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20" w:rsidRDefault="001F1620" w:rsidP="001F1620">
      <w:pPr>
        <w:pStyle w:val="Default"/>
      </w:pPr>
    </w:p>
    <w:p w:rsidR="001F1620" w:rsidRPr="001F1620" w:rsidRDefault="001F1620" w:rsidP="001F1620">
      <w:pPr>
        <w:pStyle w:val="Default"/>
        <w:jc w:val="center"/>
      </w:pPr>
      <w:r w:rsidRPr="001F1620">
        <w:t>Návrh VZN vyvesený na úradnej tabuli v obci Zemplínsky Branč dňa 25.11.2014</w:t>
      </w:r>
    </w:p>
    <w:p w:rsidR="001F1620" w:rsidRPr="001F1620" w:rsidRDefault="001F1620" w:rsidP="001F1620">
      <w:pPr>
        <w:pStyle w:val="Default"/>
        <w:jc w:val="center"/>
      </w:pPr>
      <w:r w:rsidRPr="001F1620">
        <w:t xml:space="preserve">VZN vyvesené na úradnej tabuli v obci </w:t>
      </w:r>
      <w:r>
        <w:t>Zemplínsky Branč</w:t>
      </w:r>
      <w:r w:rsidRPr="001F1620">
        <w:t xml:space="preserve"> dňa </w:t>
      </w:r>
      <w:r w:rsidR="007963EC">
        <w:t>15. 12. 2014</w:t>
      </w:r>
    </w:p>
    <w:p w:rsidR="001F1620" w:rsidRPr="001F1620" w:rsidRDefault="001F1620" w:rsidP="001F1620">
      <w:pPr>
        <w:pStyle w:val="Default"/>
        <w:jc w:val="center"/>
      </w:pPr>
      <w:r w:rsidRPr="001F1620">
        <w:t xml:space="preserve">VZN schválené dňa </w:t>
      </w:r>
      <w:r w:rsidR="007963EC">
        <w:t xml:space="preserve">12. 12. </w:t>
      </w:r>
      <w:r>
        <w:t>2014</w:t>
      </w:r>
      <w:r w:rsidRPr="001F1620">
        <w:t xml:space="preserve"> uznesením č. </w:t>
      </w:r>
      <w:r w:rsidR="007963EC">
        <w:t>6</w:t>
      </w:r>
      <w:r>
        <w:t>.</w:t>
      </w:r>
    </w:p>
    <w:p w:rsidR="001F1620" w:rsidRDefault="001F1620" w:rsidP="001F1620">
      <w:pPr>
        <w:pStyle w:val="Default"/>
        <w:jc w:val="center"/>
      </w:pPr>
      <w:r w:rsidRPr="001F1620">
        <w:t>VZN nadobúda účinnosť dňa: 01. 01. 201</w:t>
      </w:r>
      <w:r>
        <w:t>5</w:t>
      </w:r>
    </w:p>
    <w:p w:rsidR="001F1620" w:rsidRDefault="001F1620" w:rsidP="001F1620">
      <w:pPr>
        <w:pStyle w:val="Default"/>
        <w:jc w:val="center"/>
      </w:pPr>
    </w:p>
    <w:p w:rsidR="001F1620" w:rsidRPr="001F1620" w:rsidRDefault="001F1620" w:rsidP="001F1620">
      <w:pPr>
        <w:pStyle w:val="Default"/>
        <w:jc w:val="center"/>
      </w:pPr>
    </w:p>
    <w:p w:rsidR="001F1620" w:rsidRDefault="001F1620" w:rsidP="001F162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Všeobecne záväzné nariadenie </w:t>
      </w:r>
    </w:p>
    <w:p w:rsidR="001F1620" w:rsidRDefault="001F1620" w:rsidP="001F162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č.2/2015</w:t>
      </w:r>
    </w:p>
    <w:p w:rsidR="001F1620" w:rsidRDefault="001F1620" w:rsidP="001F162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obecných poplatkoch</w:t>
      </w:r>
    </w:p>
    <w:p w:rsidR="002E36DD" w:rsidRDefault="002E36DD" w:rsidP="001F1620">
      <w:pPr>
        <w:pStyle w:val="Default"/>
        <w:jc w:val="center"/>
        <w:rPr>
          <w:sz w:val="32"/>
          <w:szCs w:val="32"/>
        </w:rPr>
      </w:pP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Obecné zastupiteľstvo obce Zemplínsky Branč vo veciach územnej samosprávy v zmysle § 6 ods. 1 zákona č. 369/1990 Zb. o obecnom zriadení v znení neskorších právnych predpisov sa uznieslo na tomto: </w:t>
      </w:r>
    </w:p>
    <w:p w:rsidR="001F1620" w:rsidRDefault="001F1620" w:rsidP="001F1620">
      <w:pPr>
        <w:pStyle w:val="Default"/>
        <w:rPr>
          <w:sz w:val="23"/>
          <w:szCs w:val="23"/>
        </w:rPr>
      </w:pPr>
    </w:p>
    <w:p w:rsidR="001F1620" w:rsidRDefault="001F1620" w:rsidP="001F16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všeobecne záväznom nariadení</w:t>
      </w:r>
    </w:p>
    <w:p w:rsidR="001F1620" w:rsidRDefault="001F1620" w:rsidP="001F1620">
      <w:pPr>
        <w:pStyle w:val="Default"/>
        <w:jc w:val="center"/>
        <w:rPr>
          <w:sz w:val="28"/>
          <w:szCs w:val="28"/>
        </w:rPr>
      </w:pPr>
    </w:p>
    <w:p w:rsidR="001F1620" w:rsidRDefault="001F1620" w:rsidP="001F162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Čl.1</w:t>
      </w:r>
    </w:p>
    <w:p w:rsidR="001F1620" w:rsidRDefault="001F1620" w:rsidP="001F162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Základné ustanovenia</w:t>
      </w:r>
    </w:p>
    <w:p w:rsidR="002E36DD" w:rsidRDefault="002E36DD" w:rsidP="001F1620">
      <w:pPr>
        <w:pStyle w:val="Default"/>
        <w:jc w:val="center"/>
        <w:rPr>
          <w:sz w:val="28"/>
          <w:szCs w:val="28"/>
        </w:rPr>
      </w:pP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Toto nariadenie vydané Obecným zastupiteľstvom v Zemplínskom Branči upravuje výšku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spôsob vyberania poplatkov za služby a úkony pri výkone samosprávnych č</w:t>
      </w:r>
      <w:r w:rsidR="00741167">
        <w:rPr>
          <w:sz w:val="23"/>
          <w:szCs w:val="23"/>
        </w:rPr>
        <w:t>inností, ktoré</w:t>
      </w:r>
      <w:r>
        <w:rPr>
          <w:sz w:val="23"/>
          <w:szCs w:val="23"/>
        </w:rPr>
        <w:t xml:space="preserve"> vykonáva obec Zemplínsky Branč. Poplatníkom je právnická osoba alebo fyzická osoba, ktorá o úkon požiada. Ak je poplatníkov niekoľko, sú povinní zaplatiť poplatok spoločne a nerozdiel</w:t>
      </w:r>
      <w:r w:rsidR="00741167">
        <w:rPr>
          <w:sz w:val="23"/>
          <w:szCs w:val="23"/>
        </w:rPr>
        <w:t>ne. Poplatky sa platia v eurách</w:t>
      </w:r>
      <w:r>
        <w:rPr>
          <w:sz w:val="23"/>
          <w:szCs w:val="23"/>
        </w:rPr>
        <w:t xml:space="preserve"> v hotovosti do pokladnice Obecného úradu. </w:t>
      </w:r>
    </w:p>
    <w:p w:rsidR="001F1620" w:rsidRDefault="001F1620" w:rsidP="001F1620">
      <w:pPr>
        <w:pStyle w:val="Default"/>
        <w:rPr>
          <w:b/>
          <w:bCs/>
          <w:i/>
          <w:iCs/>
          <w:sz w:val="28"/>
          <w:szCs w:val="28"/>
        </w:rPr>
      </w:pPr>
    </w:p>
    <w:p w:rsidR="001F1620" w:rsidRDefault="001F1620" w:rsidP="001F162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Čl.2</w:t>
      </w:r>
    </w:p>
    <w:p w:rsidR="001F1620" w:rsidRDefault="001F1620" w:rsidP="001F162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Obecné poplatky</w:t>
      </w:r>
    </w:p>
    <w:p w:rsidR="002E36DD" w:rsidRDefault="002E36DD" w:rsidP="001F1620">
      <w:pPr>
        <w:pStyle w:val="Default"/>
        <w:jc w:val="center"/>
        <w:rPr>
          <w:sz w:val="28"/>
          <w:szCs w:val="28"/>
        </w:rPr>
      </w:pP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Obecné poplatky v obci Zemplínsky Branč sú: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poplatok za miestny rozhlas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poplatok za užívanie kultúrneho domu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poplatok za užívanie obecnej miešačky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poplatok za kopírovanie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poplatok za dom smútku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r w:rsidR="0085119F">
        <w:rPr>
          <w:sz w:val="23"/>
          <w:szCs w:val="23"/>
        </w:rPr>
        <w:t xml:space="preserve">poplatok </w:t>
      </w:r>
      <w:r>
        <w:rPr>
          <w:sz w:val="23"/>
          <w:szCs w:val="23"/>
        </w:rPr>
        <w:t>za hrobové miesto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</w:t>
      </w:r>
      <w:r w:rsidR="0085119F">
        <w:rPr>
          <w:sz w:val="23"/>
          <w:szCs w:val="23"/>
        </w:rPr>
        <w:t xml:space="preserve">poplatok </w:t>
      </w:r>
      <w:r>
        <w:rPr>
          <w:sz w:val="23"/>
          <w:szCs w:val="23"/>
        </w:rPr>
        <w:t>za KUKA nádobu</w:t>
      </w:r>
    </w:p>
    <w:p w:rsidR="00BC5F3B" w:rsidRDefault="00BC5F3B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h) poplatok za fax</w:t>
      </w:r>
    </w:p>
    <w:p w:rsidR="002E36DD" w:rsidRDefault="002E36DD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i) poplatok za použitie obrusov</w:t>
      </w:r>
    </w:p>
    <w:p w:rsidR="00FC224B" w:rsidRDefault="00FC224B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j) poplatok za kosenie</w:t>
      </w:r>
    </w:p>
    <w:p w:rsidR="00BC5F3B" w:rsidRDefault="00BC5F3B" w:rsidP="001F1620">
      <w:pPr>
        <w:pStyle w:val="Default"/>
        <w:rPr>
          <w:sz w:val="23"/>
          <w:szCs w:val="23"/>
        </w:rPr>
      </w:pPr>
    </w:p>
    <w:p w:rsidR="001F1620" w:rsidRDefault="001F1620" w:rsidP="001F1620">
      <w:pPr>
        <w:pStyle w:val="Default"/>
        <w:rPr>
          <w:sz w:val="23"/>
          <w:szCs w:val="23"/>
        </w:rPr>
      </w:pPr>
    </w:p>
    <w:p w:rsidR="001F1620" w:rsidRDefault="001F1620" w:rsidP="001F162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 3</w:t>
      </w:r>
    </w:p>
    <w:p w:rsidR="001F1620" w:rsidRDefault="001F1620" w:rsidP="001F162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miestny rozhlas</w:t>
      </w:r>
    </w:p>
    <w:p w:rsidR="00BB410A" w:rsidRDefault="00BB410A" w:rsidP="001F1620">
      <w:pPr>
        <w:pStyle w:val="Default"/>
        <w:jc w:val="center"/>
        <w:rPr>
          <w:sz w:val="28"/>
          <w:szCs w:val="28"/>
        </w:rPr>
      </w:pP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Poplatok za odvysielanie relácie v miestnom rozhlase sa stanovuje nasledovne: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poplatok za jeden oznam v pracovnej dobe ....................... 5,00 € </w:t>
      </w:r>
    </w:p>
    <w:p w:rsidR="001F1620" w:rsidRDefault="001F1620" w:rsidP="001F1620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Čl. 4</w:t>
      </w:r>
    </w:p>
    <w:p w:rsidR="001F1620" w:rsidRDefault="001F1620" w:rsidP="001F162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kultúrny dom</w:t>
      </w:r>
    </w:p>
    <w:p w:rsidR="00BB410A" w:rsidRDefault="00BB410A" w:rsidP="001F1620">
      <w:pPr>
        <w:pStyle w:val="Default"/>
        <w:jc w:val="center"/>
        <w:rPr>
          <w:sz w:val="28"/>
          <w:szCs w:val="28"/>
        </w:rPr>
      </w:pP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Poplatok platí fyzická i právnická osoba za využívanie časti alebo celého kultúrneho domu na účely svadieb, zábav, spoločenských akcií, predajných akcií a pod.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Sadzby poplatkov sú nasledovné: </w:t>
      </w:r>
    </w:p>
    <w:p w:rsidR="001F1620" w:rsidRDefault="001F1620" w:rsidP="001F162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a) pre občana s trvalým pobytom na 1 deň  ............................................. 10,00 € </w:t>
      </w:r>
    </w:p>
    <w:p w:rsidR="001F1620" w:rsidRDefault="001F1620" w:rsidP="001F1620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>b) pre ostatných občanov na 1 deň ...................</w:t>
      </w:r>
      <w:r w:rsidR="0094762B">
        <w:rPr>
          <w:sz w:val="23"/>
          <w:szCs w:val="23"/>
        </w:rPr>
        <w:t>.....................</w:t>
      </w:r>
      <w:r>
        <w:rPr>
          <w:sz w:val="23"/>
          <w:szCs w:val="23"/>
        </w:rPr>
        <w:t>..................</w:t>
      </w:r>
      <w:r w:rsidR="0094762B">
        <w:rPr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 w:rsidR="0094762B">
        <w:rPr>
          <w:sz w:val="23"/>
          <w:szCs w:val="23"/>
        </w:rPr>
        <w:t>3,50</w:t>
      </w:r>
      <w:r>
        <w:rPr>
          <w:sz w:val="23"/>
          <w:szCs w:val="23"/>
        </w:rPr>
        <w:t xml:space="preserve"> € </w:t>
      </w:r>
    </w:p>
    <w:p w:rsidR="001F1620" w:rsidRDefault="001F1620" w:rsidP="001F1620">
      <w:pPr>
        <w:pStyle w:val="Default"/>
        <w:rPr>
          <w:sz w:val="23"/>
          <w:szCs w:val="23"/>
        </w:rPr>
      </w:pPr>
    </w:p>
    <w:p w:rsidR="001F1620" w:rsidRDefault="001F1620" w:rsidP="0094762B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 5</w:t>
      </w:r>
    </w:p>
    <w:p w:rsidR="001F1620" w:rsidRDefault="0094762B" w:rsidP="0094762B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obecnú miešačku</w:t>
      </w:r>
    </w:p>
    <w:p w:rsidR="00BB410A" w:rsidRDefault="00BB410A" w:rsidP="0094762B">
      <w:pPr>
        <w:pStyle w:val="Default"/>
        <w:jc w:val="center"/>
        <w:rPr>
          <w:sz w:val="28"/>
          <w:szCs w:val="28"/>
        </w:rPr>
      </w:pP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Poplatok platí fyzická i právnická osoba za </w:t>
      </w:r>
      <w:r w:rsidR="0094762B">
        <w:rPr>
          <w:sz w:val="23"/>
          <w:szCs w:val="23"/>
        </w:rPr>
        <w:t>používanie obecnej miešačky nasledovne:</w:t>
      </w:r>
      <w:r>
        <w:rPr>
          <w:sz w:val="23"/>
          <w:szCs w:val="23"/>
        </w:rPr>
        <w:t xml:space="preserve">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94762B">
        <w:rPr>
          <w:sz w:val="23"/>
          <w:szCs w:val="23"/>
        </w:rPr>
        <w:t xml:space="preserve">použitie za 1 deň </w:t>
      </w:r>
      <w:r>
        <w:rPr>
          <w:sz w:val="23"/>
          <w:szCs w:val="23"/>
        </w:rPr>
        <w:t xml:space="preserve">................................................................................... </w:t>
      </w:r>
      <w:r w:rsidR="0094762B">
        <w:rPr>
          <w:sz w:val="23"/>
          <w:szCs w:val="23"/>
        </w:rPr>
        <w:t>3,50</w:t>
      </w:r>
      <w:r>
        <w:rPr>
          <w:sz w:val="23"/>
          <w:szCs w:val="23"/>
        </w:rPr>
        <w:t xml:space="preserve"> € </w:t>
      </w:r>
    </w:p>
    <w:p w:rsidR="001F1620" w:rsidRDefault="001F1620" w:rsidP="001F1620">
      <w:pPr>
        <w:pStyle w:val="Default"/>
        <w:rPr>
          <w:sz w:val="23"/>
          <w:szCs w:val="23"/>
        </w:rPr>
      </w:pPr>
    </w:p>
    <w:p w:rsidR="001F1620" w:rsidRDefault="001F1620" w:rsidP="0094762B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Čl.6</w:t>
      </w:r>
    </w:p>
    <w:p w:rsidR="001F1620" w:rsidRDefault="0094762B" w:rsidP="0094762B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kopírovanie</w:t>
      </w:r>
    </w:p>
    <w:p w:rsidR="00BB410A" w:rsidRDefault="00BB410A" w:rsidP="0094762B">
      <w:pPr>
        <w:pStyle w:val="Default"/>
        <w:jc w:val="center"/>
        <w:rPr>
          <w:sz w:val="28"/>
          <w:szCs w:val="28"/>
        </w:rPr>
      </w:pP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Poplatok platí fyzická i právnická osoba za skopírovanie písomností na kopírovacom stroji na Obecnom úrade. Výška poplatku je : </w:t>
      </w:r>
    </w:p>
    <w:p w:rsidR="001F1620" w:rsidRDefault="001F1620" w:rsidP="001F1620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>- formát A 4, A 3 – jednostranne ....................</w:t>
      </w:r>
      <w:r w:rsidR="008511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0,10 € 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formát A 4, A 3 – ob</w:t>
      </w:r>
      <w:r w:rsidR="00741167">
        <w:rPr>
          <w:sz w:val="23"/>
          <w:szCs w:val="23"/>
        </w:rPr>
        <w:t xml:space="preserve">ojstranne ..................... </w:t>
      </w:r>
      <w:r w:rsidR="0085119F">
        <w:rPr>
          <w:sz w:val="23"/>
          <w:szCs w:val="23"/>
        </w:rPr>
        <w:t xml:space="preserve"> </w:t>
      </w:r>
      <w:r>
        <w:rPr>
          <w:sz w:val="23"/>
          <w:szCs w:val="23"/>
        </w:rPr>
        <w:t>0,</w:t>
      </w:r>
      <w:r w:rsidR="0085119F">
        <w:rPr>
          <w:sz w:val="23"/>
          <w:szCs w:val="23"/>
        </w:rPr>
        <w:t>20</w:t>
      </w:r>
      <w:r>
        <w:rPr>
          <w:sz w:val="23"/>
          <w:szCs w:val="23"/>
        </w:rPr>
        <w:t xml:space="preserve"> € </w:t>
      </w:r>
    </w:p>
    <w:p w:rsidR="001F1620" w:rsidRDefault="001F1620" w:rsidP="001F1620">
      <w:pPr>
        <w:pStyle w:val="Default"/>
        <w:rPr>
          <w:sz w:val="23"/>
          <w:szCs w:val="23"/>
        </w:rPr>
      </w:pPr>
    </w:p>
    <w:p w:rsidR="0094762B" w:rsidRDefault="0094762B" w:rsidP="0094762B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Čl.7</w:t>
      </w:r>
    </w:p>
    <w:p w:rsidR="0094762B" w:rsidRDefault="0094762B" w:rsidP="0094762B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dom smútku</w:t>
      </w:r>
    </w:p>
    <w:p w:rsidR="00BB410A" w:rsidRDefault="00BB410A" w:rsidP="0094762B">
      <w:pPr>
        <w:pStyle w:val="Default"/>
        <w:jc w:val="center"/>
        <w:rPr>
          <w:sz w:val="28"/>
          <w:szCs w:val="28"/>
        </w:rPr>
      </w:pPr>
    </w:p>
    <w:p w:rsidR="0094762B" w:rsidRDefault="0094762B" w:rsidP="009476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Poplatky za prenájom domu smútku: </w:t>
      </w:r>
    </w:p>
    <w:p w:rsidR="0094762B" w:rsidRDefault="0094762B" w:rsidP="0094762B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a) prenájom domu smútku 1 deň – občan s trvalým pobytom v obci ...............10,00 € </w:t>
      </w:r>
    </w:p>
    <w:p w:rsidR="0094762B" w:rsidRDefault="0094762B" w:rsidP="0094762B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b) prenájom domu smútku každý ďalší aj začatý deň – občan s trvalým pobytom v obci ........................................................................................................................    3,50 € </w:t>
      </w:r>
    </w:p>
    <w:p w:rsidR="0094762B" w:rsidRDefault="0094762B" w:rsidP="0094762B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c) prenájom domu smútku 1 deň – bez trvalého pobytu v obci ........................10,00 € </w:t>
      </w:r>
    </w:p>
    <w:p w:rsidR="0094762B" w:rsidRDefault="0094762B" w:rsidP="0094762B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d) prenájom domu smútku každý ďalší aj začatý deň – bez trvalého pobytu ... 7,00 € </w:t>
      </w:r>
    </w:p>
    <w:p w:rsidR="0094762B" w:rsidRDefault="0094762B" w:rsidP="0094762B">
      <w:pPr>
        <w:pStyle w:val="Default"/>
        <w:spacing w:after="19"/>
        <w:rPr>
          <w:sz w:val="23"/>
          <w:szCs w:val="23"/>
        </w:rPr>
      </w:pPr>
    </w:p>
    <w:p w:rsidR="00741167" w:rsidRDefault="00741167" w:rsidP="00741167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Čl.8</w:t>
      </w:r>
    </w:p>
    <w:p w:rsidR="00741167" w:rsidRDefault="00741167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hrobové miesto</w:t>
      </w:r>
    </w:p>
    <w:p w:rsidR="00BB410A" w:rsidRDefault="00BB410A" w:rsidP="00741167">
      <w:pPr>
        <w:pStyle w:val="Default"/>
        <w:jc w:val="center"/>
        <w:rPr>
          <w:sz w:val="28"/>
          <w:szCs w:val="28"/>
        </w:rPr>
      </w:pPr>
    </w:p>
    <w:p w:rsidR="00741167" w:rsidRDefault="00741167" w:rsidP="007411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Poplatky za prenájom hrobového miesta na 10 rokov: </w:t>
      </w:r>
    </w:p>
    <w:p w:rsidR="00741167" w:rsidRDefault="00741167" w:rsidP="00741167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a) prenájom miesta na hrob ...................................... 6,60 € </w:t>
      </w:r>
    </w:p>
    <w:p w:rsidR="0094762B" w:rsidRDefault="0094762B" w:rsidP="0094762B">
      <w:pPr>
        <w:pStyle w:val="Default"/>
        <w:rPr>
          <w:sz w:val="23"/>
          <w:szCs w:val="23"/>
        </w:rPr>
      </w:pPr>
    </w:p>
    <w:p w:rsidR="00741167" w:rsidRDefault="00741167" w:rsidP="00741167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</w:t>
      </w:r>
      <w:r w:rsidR="00BB410A">
        <w:rPr>
          <w:b/>
          <w:bCs/>
          <w:i/>
          <w:iCs/>
          <w:sz w:val="28"/>
          <w:szCs w:val="28"/>
        </w:rPr>
        <w:t>9</w:t>
      </w:r>
    </w:p>
    <w:p w:rsidR="00741167" w:rsidRDefault="00741167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KUKA nádobu</w:t>
      </w:r>
    </w:p>
    <w:p w:rsidR="00BB410A" w:rsidRDefault="00BB410A" w:rsidP="00741167">
      <w:pPr>
        <w:pStyle w:val="Default"/>
        <w:jc w:val="center"/>
        <w:rPr>
          <w:sz w:val="28"/>
          <w:szCs w:val="28"/>
        </w:rPr>
      </w:pPr>
    </w:p>
    <w:p w:rsidR="00741167" w:rsidRDefault="00741167" w:rsidP="007411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Poplatok platí fyzická i právnická osoba za </w:t>
      </w:r>
      <w:proofErr w:type="spellStart"/>
      <w:r>
        <w:rPr>
          <w:sz w:val="23"/>
          <w:szCs w:val="23"/>
        </w:rPr>
        <w:t>obdržanie</w:t>
      </w:r>
      <w:proofErr w:type="spellEnd"/>
      <w:r>
        <w:rPr>
          <w:sz w:val="23"/>
          <w:szCs w:val="23"/>
        </w:rPr>
        <w:t xml:space="preserve"> novej KUKA nádoby nasledovne: </w:t>
      </w:r>
    </w:p>
    <w:p w:rsidR="00741167" w:rsidRDefault="00741167" w:rsidP="007411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KUKA nádoba plastová alebo kovová 1 ks ..................................................... 10,00 € </w:t>
      </w:r>
    </w:p>
    <w:p w:rsidR="0094762B" w:rsidRDefault="0094762B" w:rsidP="0094762B">
      <w:pPr>
        <w:pStyle w:val="Default"/>
        <w:jc w:val="center"/>
        <w:rPr>
          <w:sz w:val="28"/>
          <w:szCs w:val="28"/>
        </w:rPr>
      </w:pPr>
    </w:p>
    <w:p w:rsidR="00BB410A" w:rsidRDefault="00BB410A" w:rsidP="00BC5F3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BB410A" w:rsidRDefault="00BB410A" w:rsidP="00BC5F3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BC5F3B" w:rsidRDefault="00BC5F3B" w:rsidP="00BC5F3B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Čl.</w:t>
      </w:r>
      <w:r w:rsidR="00BB410A">
        <w:rPr>
          <w:b/>
          <w:bCs/>
          <w:i/>
          <w:iCs/>
          <w:sz w:val="28"/>
          <w:szCs w:val="28"/>
        </w:rPr>
        <w:t>10</w:t>
      </w:r>
    </w:p>
    <w:p w:rsidR="00BC5F3B" w:rsidRDefault="00BC5F3B" w:rsidP="00BC5F3B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fax</w:t>
      </w:r>
    </w:p>
    <w:p w:rsidR="00BC5F3B" w:rsidRDefault="00BC5F3B" w:rsidP="00BC5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Poplatok platí fyzická i právnická osoba za zaslanie faxu nasledovne: </w:t>
      </w:r>
    </w:p>
    <w:p w:rsidR="000B0399" w:rsidRDefault="00BC5F3B" w:rsidP="00BC5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zaslanie 1 strana ............................................................................................ 0,80 €</w:t>
      </w:r>
    </w:p>
    <w:p w:rsidR="00BC5F3B" w:rsidRDefault="000B0399" w:rsidP="00BB410A">
      <w:pPr>
        <w:pStyle w:val="Default"/>
        <w:rPr>
          <w:b/>
          <w:bCs/>
          <w:i/>
          <w:iCs/>
          <w:sz w:val="28"/>
          <w:szCs w:val="28"/>
        </w:rPr>
      </w:pPr>
      <w:r>
        <w:rPr>
          <w:sz w:val="23"/>
          <w:szCs w:val="23"/>
        </w:rPr>
        <w:t>b) zaslanie 1 strana do zahraničia .....................................................................  1,00 €</w:t>
      </w:r>
      <w:r w:rsidR="00BC5F3B">
        <w:rPr>
          <w:sz w:val="23"/>
          <w:szCs w:val="23"/>
        </w:rPr>
        <w:t xml:space="preserve"> </w:t>
      </w:r>
    </w:p>
    <w:p w:rsidR="00BC5F3B" w:rsidRDefault="00BC5F3B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BC5F3B" w:rsidRDefault="00BC5F3B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F1620" w:rsidRDefault="001F1620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Čl. </w:t>
      </w:r>
      <w:r w:rsidR="000B0399">
        <w:rPr>
          <w:b/>
          <w:bCs/>
          <w:i/>
          <w:iCs/>
          <w:sz w:val="28"/>
          <w:szCs w:val="28"/>
        </w:rPr>
        <w:t>1</w:t>
      </w:r>
      <w:r w:rsidR="00BB410A">
        <w:rPr>
          <w:b/>
          <w:bCs/>
          <w:i/>
          <w:iCs/>
          <w:sz w:val="28"/>
          <w:szCs w:val="28"/>
        </w:rPr>
        <w:t>1</w:t>
      </w:r>
    </w:p>
    <w:p w:rsidR="002E36DD" w:rsidRDefault="002E36DD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použitie obrusov</w:t>
      </w:r>
    </w:p>
    <w:p w:rsidR="002E36DD" w:rsidRDefault="002E36DD" w:rsidP="002E36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Poplatok platí fyzická i právnická osoba za použitie obrusov nasledovne: </w:t>
      </w:r>
    </w:p>
    <w:p w:rsidR="002E36DD" w:rsidRDefault="002E36DD" w:rsidP="002E36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použitie 1 obrusu ........................................................................................... 0,70 €</w:t>
      </w:r>
    </w:p>
    <w:p w:rsidR="002E36DD" w:rsidRDefault="002E36DD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E36DD" w:rsidRDefault="002E36DD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E36DD" w:rsidRDefault="002E36DD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 1</w:t>
      </w:r>
      <w:r w:rsidR="00BB410A">
        <w:rPr>
          <w:b/>
          <w:bCs/>
          <w:i/>
          <w:iCs/>
          <w:sz w:val="28"/>
          <w:szCs w:val="28"/>
        </w:rPr>
        <w:t>2</w:t>
      </w:r>
    </w:p>
    <w:p w:rsidR="00FC224B" w:rsidRDefault="00FC224B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Poplatok za kosenie</w:t>
      </w:r>
    </w:p>
    <w:p w:rsidR="00FC224B" w:rsidRDefault="00FC224B" w:rsidP="00FC2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Poplatok platí fyzická i právnická osoba za kosenie trávy nasledovne: </w:t>
      </w:r>
    </w:p>
    <w:p w:rsidR="00FC224B" w:rsidRDefault="00FC224B" w:rsidP="00FC2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kosenie trávy do výšky 30 cm  (v závislosti od výmery koseného pozemku)..................................................................................... od 5,00 € do 20,00  €</w:t>
      </w:r>
    </w:p>
    <w:p w:rsidR="00FC224B" w:rsidRDefault="00FC224B" w:rsidP="00FC224B">
      <w:pPr>
        <w:pStyle w:val="Default"/>
        <w:rPr>
          <w:b/>
          <w:bCs/>
          <w:i/>
          <w:iCs/>
          <w:sz w:val="28"/>
          <w:szCs w:val="28"/>
        </w:rPr>
      </w:pPr>
      <w:r>
        <w:rPr>
          <w:sz w:val="23"/>
          <w:szCs w:val="23"/>
        </w:rPr>
        <w:t xml:space="preserve">b) kosenie trávy nad 30 cm (v závislosti od výmery koseného pozemku)...................................................................................................... od 30,00 € </w:t>
      </w:r>
    </w:p>
    <w:p w:rsidR="00FC224B" w:rsidRDefault="00FC224B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FC224B" w:rsidRDefault="00FC224B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FC224B" w:rsidRDefault="00FC224B" w:rsidP="00741167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Čl. 13</w:t>
      </w:r>
    </w:p>
    <w:p w:rsidR="001F1620" w:rsidRDefault="001F1620" w:rsidP="00741167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Záverečné ustanovenia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1) Na tomto VZN č. 2/201</w:t>
      </w:r>
      <w:r w:rsidR="00741167">
        <w:rPr>
          <w:sz w:val="23"/>
          <w:szCs w:val="23"/>
        </w:rPr>
        <w:t>5</w:t>
      </w:r>
      <w:r>
        <w:rPr>
          <w:sz w:val="23"/>
          <w:szCs w:val="23"/>
        </w:rPr>
        <w:t xml:space="preserve"> sa uznieslo obecné zastupiteľstvo dňa </w:t>
      </w:r>
      <w:r w:rsidR="007963EC">
        <w:rPr>
          <w:sz w:val="23"/>
          <w:szCs w:val="23"/>
        </w:rPr>
        <w:t xml:space="preserve">12. 12. </w:t>
      </w:r>
      <w:r w:rsidR="00741167">
        <w:rPr>
          <w:sz w:val="23"/>
          <w:szCs w:val="23"/>
        </w:rPr>
        <w:t>2014</w:t>
      </w:r>
      <w:r>
        <w:rPr>
          <w:sz w:val="23"/>
          <w:szCs w:val="23"/>
        </w:rPr>
        <w:t xml:space="preserve">. </w:t>
      </w:r>
    </w:p>
    <w:p w:rsidR="00BB410A" w:rsidRDefault="00BB410A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Dňom účinnosti tohto VZN sa rušia predchádzajúce VZN a uznesenia o poplatkoch.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Toto všeobecne záväzné nariadenie nadobúda účinnosť dňa 01.01.201</w:t>
      </w:r>
      <w:r w:rsidR="00741167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:rsidR="00741167" w:rsidRDefault="00741167" w:rsidP="001F1620">
      <w:pPr>
        <w:pStyle w:val="Default"/>
        <w:rPr>
          <w:sz w:val="23"/>
          <w:szCs w:val="23"/>
        </w:rPr>
      </w:pPr>
    </w:p>
    <w:p w:rsidR="00741167" w:rsidRDefault="00741167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Zemplínskom Branči, dňa 25.11.2014</w:t>
      </w:r>
    </w:p>
    <w:p w:rsidR="001F1620" w:rsidRDefault="001F1620" w:rsidP="001F1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F1620" w:rsidRPr="00741167" w:rsidRDefault="00741167" w:rsidP="001F1620">
      <w:pPr>
        <w:pStyle w:val="Default"/>
        <w:rPr>
          <w:b/>
          <w:sz w:val="23"/>
          <w:szCs w:val="23"/>
        </w:rPr>
      </w:pPr>
      <w:r w:rsidRPr="00741167">
        <w:rPr>
          <w:b/>
          <w:sz w:val="23"/>
          <w:szCs w:val="23"/>
        </w:rPr>
        <w:t xml:space="preserve">                                                                                        </w:t>
      </w:r>
      <w:r w:rsidR="001F1620" w:rsidRPr="00741167">
        <w:rPr>
          <w:b/>
          <w:sz w:val="23"/>
          <w:szCs w:val="23"/>
        </w:rPr>
        <w:t xml:space="preserve">Ing. </w:t>
      </w:r>
      <w:r w:rsidRPr="00741167">
        <w:rPr>
          <w:b/>
          <w:sz w:val="23"/>
          <w:szCs w:val="23"/>
        </w:rPr>
        <w:t>Jozef Tóth</w:t>
      </w:r>
      <w:r w:rsidR="001F1620" w:rsidRPr="00741167">
        <w:rPr>
          <w:b/>
          <w:sz w:val="23"/>
          <w:szCs w:val="23"/>
        </w:rPr>
        <w:t xml:space="preserve"> </w:t>
      </w:r>
    </w:p>
    <w:p w:rsidR="00F37006" w:rsidRPr="00741167" w:rsidRDefault="00741167" w:rsidP="001F1620">
      <w:pPr>
        <w:rPr>
          <w:b/>
        </w:rPr>
      </w:pPr>
      <w:r w:rsidRPr="00741167">
        <w:rPr>
          <w:b/>
          <w:sz w:val="23"/>
          <w:szCs w:val="23"/>
        </w:rPr>
        <w:t xml:space="preserve">                                                                                                              s</w:t>
      </w:r>
      <w:r w:rsidR="001F1620" w:rsidRPr="00741167">
        <w:rPr>
          <w:b/>
          <w:sz w:val="23"/>
          <w:szCs w:val="23"/>
        </w:rPr>
        <w:t>tarosta obce</w:t>
      </w:r>
    </w:p>
    <w:sectPr w:rsidR="00F37006" w:rsidRPr="00741167" w:rsidSect="00F3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620"/>
    <w:rsid w:val="000B0399"/>
    <w:rsid w:val="0010705D"/>
    <w:rsid w:val="0017242E"/>
    <w:rsid w:val="001F1620"/>
    <w:rsid w:val="002E36DD"/>
    <w:rsid w:val="00300F0D"/>
    <w:rsid w:val="00577D9C"/>
    <w:rsid w:val="006A0758"/>
    <w:rsid w:val="00741167"/>
    <w:rsid w:val="00752F6B"/>
    <w:rsid w:val="007963EC"/>
    <w:rsid w:val="0085119F"/>
    <w:rsid w:val="0094762B"/>
    <w:rsid w:val="009B46E1"/>
    <w:rsid w:val="00BB410A"/>
    <w:rsid w:val="00BC5F3B"/>
    <w:rsid w:val="00C153B0"/>
    <w:rsid w:val="00F37006"/>
    <w:rsid w:val="00FC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0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1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13</cp:revision>
  <cp:lastPrinted>2014-11-27T10:57:00Z</cp:lastPrinted>
  <dcterms:created xsi:type="dcterms:W3CDTF">2014-11-26T14:05:00Z</dcterms:created>
  <dcterms:modified xsi:type="dcterms:W3CDTF">2015-01-14T15:11:00Z</dcterms:modified>
</cp:coreProperties>
</file>