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FCA" w:rsidRDefault="00835928" w:rsidP="004D5FCA">
      <w:pPr>
        <w:ind w:left="825"/>
        <w:jc w:val="both"/>
      </w:pPr>
      <w:bookmarkStart w:id="0" w:name="_GoBack"/>
      <w:bookmarkEnd w:id="0"/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:rsidR="004D5FCA" w:rsidRPr="00EA4302" w:rsidRDefault="004D5FCA" w:rsidP="004D5FCA">
      <w:pPr>
        <w:pStyle w:val="Nadpis4"/>
      </w:pPr>
      <w:r w:rsidRPr="00EA4302">
        <w:t>Výzva na predkladanie</w:t>
      </w:r>
      <w:r w:rsidR="00CF4158" w:rsidRPr="00EA4302">
        <w:t xml:space="preserve"> cenových</w:t>
      </w:r>
      <w:r w:rsidRPr="00EA4302">
        <w:t xml:space="preserve"> ponúk </w:t>
      </w:r>
    </w:p>
    <w:p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:rsidR="00633B0F" w:rsidRPr="00EA4302" w:rsidRDefault="005A00FA" w:rsidP="00910D02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„</w:t>
      </w:r>
      <w:bookmarkStart w:id="1" w:name="_Hlk27139456"/>
      <w:r w:rsidR="0084669B">
        <w:rPr>
          <w:sz w:val="24"/>
          <w:szCs w:val="24"/>
        </w:rPr>
        <w:t>Rekonštrukcia chodníka na Kostolnej ulici v Zemplínskom Branči – pravá strana</w:t>
      </w:r>
      <w:bookmarkEnd w:id="1"/>
      <w:r w:rsidRPr="00EA4302">
        <w:rPr>
          <w:sz w:val="24"/>
          <w:szCs w:val="24"/>
        </w:rPr>
        <w:t>“</w:t>
      </w:r>
    </w:p>
    <w:p w:rsidR="00910D02" w:rsidRPr="00EA4302" w:rsidRDefault="00633B0F" w:rsidP="00910D02">
      <w:pPr>
        <w:pStyle w:val="Nadpis4"/>
        <w:rPr>
          <w:szCs w:val="24"/>
        </w:rPr>
      </w:pPr>
      <w:r w:rsidRPr="00EA4302">
        <w:rPr>
          <w:szCs w:val="24"/>
        </w:rPr>
        <w:t xml:space="preserve"> </w:t>
      </w:r>
    </w:p>
    <w:p w:rsidR="00910D02" w:rsidRPr="00EA4302" w:rsidRDefault="00910D02" w:rsidP="00910D02">
      <w:pPr>
        <w:pStyle w:val="Nadpis4"/>
        <w:rPr>
          <w:szCs w:val="24"/>
        </w:rPr>
      </w:pPr>
    </w:p>
    <w:p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:rsidR="00910D02" w:rsidRPr="00EA4302" w:rsidRDefault="006B7CAD" w:rsidP="002F4892">
      <w:pPr>
        <w:ind w:firstLine="708"/>
        <w:jc w:val="both"/>
      </w:pPr>
      <w:r w:rsidRPr="00002D45">
        <w:t xml:space="preserve">Obec </w:t>
      </w:r>
      <w:r w:rsidR="00002D45" w:rsidRPr="00002D45">
        <w:t>Zemplínsky Branč</w:t>
      </w:r>
      <w:r w:rsidR="00910D02" w:rsidRPr="00002D45">
        <w:t xml:space="preserve"> </w:t>
      </w:r>
      <w:r w:rsidR="00910D02" w:rsidRPr="00EA4302">
        <w:t>je verejným obstarávateľom</w:t>
      </w:r>
      <w:r w:rsidRPr="00EA4302">
        <w:t xml:space="preserve"> (ďalej </w:t>
      </w:r>
      <w:r w:rsidR="00071EC8" w:rsidRPr="00EA4302">
        <w:t>len</w:t>
      </w:r>
      <w:r w:rsidRPr="00EA4302">
        <w:t xml:space="preserve"> „verejný obstarávateľ“</w:t>
      </w:r>
      <w:r w:rsidR="00071EC8" w:rsidRPr="00EA4302">
        <w:t>)</w:t>
      </w:r>
      <w:r w:rsidRPr="00EA4302">
        <w:t xml:space="preserve"> </w:t>
      </w:r>
      <w:r w:rsidR="00910D02" w:rsidRPr="00EA4302">
        <w:t>podľa §</w:t>
      </w:r>
      <w:r w:rsidRPr="00EA4302">
        <w:t xml:space="preserve"> </w:t>
      </w:r>
      <w:r w:rsidR="00910D02" w:rsidRPr="00EA4302">
        <w:t>7 zákona č.</w:t>
      </w:r>
      <w:r w:rsidR="009E0C38" w:rsidRPr="00EA4302">
        <w:t xml:space="preserve"> </w:t>
      </w:r>
      <w:r w:rsidR="00910D02" w:rsidRPr="00EA4302">
        <w:t>343/2015 Z.</w:t>
      </w:r>
      <w:r w:rsidRPr="00EA4302">
        <w:t xml:space="preserve"> </w:t>
      </w:r>
      <w:r w:rsidR="00910D02" w:rsidRPr="00EA4302">
        <w:t xml:space="preserve">z. o verejnom obstarávaní a o zmene a doplnení niektorých zákonov </w:t>
      </w:r>
      <w:r w:rsidR="0075549D" w:rsidRPr="00EA4302">
        <w:t xml:space="preserve">v znení neskorších predpisov </w:t>
      </w:r>
      <w:r w:rsidR="00910D02" w:rsidRPr="00EA4302">
        <w:t>(ďalej iba „zákon o verejnom obstarávaní“).</w:t>
      </w:r>
    </w:p>
    <w:p w:rsidR="006B7CAD" w:rsidRPr="00EA4302" w:rsidRDefault="00071EC8" w:rsidP="002F4892">
      <w:pPr>
        <w:jc w:val="both"/>
      </w:pPr>
      <w:r w:rsidRPr="00EA4302">
        <w:rPr>
          <w:szCs w:val="24"/>
        </w:rPr>
        <w:tab/>
      </w:r>
      <w:r w:rsidR="004B0E76" w:rsidRPr="00EA4302">
        <w:t>Výzva na predkladanie</w:t>
      </w:r>
      <w:r w:rsidR="00CF4158" w:rsidRPr="00EA4302">
        <w:t xml:space="preserve"> cenovej </w:t>
      </w:r>
      <w:r w:rsidR="004B0E76" w:rsidRPr="00EA4302">
        <w:t xml:space="preserve">ponuky na </w:t>
      </w:r>
      <w:r w:rsidR="00002D45">
        <w:t>uskutočnenie stavebných prác</w:t>
      </w:r>
      <w:r w:rsidR="004B0E76" w:rsidRPr="00EA4302">
        <w:t xml:space="preserve"> a následné úkony </w:t>
      </w:r>
      <w:r w:rsidR="006B7CAD" w:rsidRPr="00EA4302">
        <w:t xml:space="preserve">spojené so zadávaním a zadaním zákazky </w:t>
      </w:r>
      <w:r w:rsidR="004B0E76" w:rsidRPr="00EA4302">
        <w:t>je postup zadávania zákazky</w:t>
      </w:r>
      <w:r w:rsidR="00CE49FB" w:rsidRPr="00EA4302">
        <w:t xml:space="preserve"> </w:t>
      </w:r>
      <w:r w:rsidR="005A00FA" w:rsidRPr="00EA4302">
        <w:t>s</w:t>
      </w:r>
      <w:r w:rsidR="00CE49FB" w:rsidRPr="00EA4302">
        <w:t> nízkou hodnotou</w:t>
      </w:r>
      <w:r w:rsidR="004B0E76" w:rsidRPr="00EA4302">
        <w:t xml:space="preserve"> v procese verejného </w:t>
      </w:r>
      <w:r w:rsidR="00C92838" w:rsidRPr="00EA4302">
        <w:t xml:space="preserve">obstarávania </w:t>
      </w:r>
      <w:r w:rsidR="004B0E76" w:rsidRPr="00EA4302">
        <w:t xml:space="preserve">uplatnený podľa § </w:t>
      </w:r>
      <w:r w:rsidR="00CE49FB" w:rsidRPr="00EA4302">
        <w:t>117</w:t>
      </w:r>
      <w:r w:rsidR="005A00FA" w:rsidRPr="00EA4302">
        <w:t xml:space="preserve"> </w:t>
      </w:r>
      <w:r w:rsidR="004B0E76" w:rsidRPr="00EA4302">
        <w:t xml:space="preserve">zákona o verejnom obstarávaní za dodržania základných princípov verejného obstarávania. </w:t>
      </w:r>
    </w:p>
    <w:p w:rsidR="004B0E76" w:rsidRPr="00EA4302" w:rsidRDefault="00071EC8" w:rsidP="002F489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:rsidR="0085738A" w:rsidRPr="00EA4302" w:rsidRDefault="0085738A" w:rsidP="004B0E76">
      <w:pPr>
        <w:jc w:val="center"/>
        <w:rPr>
          <w:b/>
          <w:bCs/>
        </w:rPr>
      </w:pPr>
    </w:p>
    <w:p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  </w:t>
      </w:r>
    </w:p>
    <w:p w:rsidR="00530BA3" w:rsidRPr="00EA4302" w:rsidRDefault="00530BA3" w:rsidP="00530BA3">
      <w:pPr>
        <w:pStyle w:val="Normlnywebov1"/>
        <w:ind w:left="540" w:hanging="540"/>
        <w:rPr>
          <w:b/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    Identifikácia verejného obstarávateľa:</w:t>
      </w:r>
    </w:p>
    <w:p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1.1</w:t>
      </w:r>
      <w:r w:rsidRPr="00EA4302">
        <w:rPr>
          <w:b/>
          <w:bCs/>
          <w:sz w:val="22"/>
          <w:szCs w:val="22"/>
        </w:rPr>
        <w:tab/>
        <w:t xml:space="preserve">Názov: </w:t>
      </w:r>
      <w:r w:rsidRPr="00EA4302">
        <w:rPr>
          <w:b/>
          <w:bCs/>
          <w:sz w:val="22"/>
          <w:szCs w:val="22"/>
        </w:rPr>
        <w:tab/>
      </w:r>
      <w:r w:rsidR="00CE49FB" w:rsidRPr="00EA4302">
        <w:rPr>
          <w:sz w:val="22"/>
          <w:szCs w:val="22"/>
        </w:rPr>
        <w:t xml:space="preserve">Obec </w:t>
      </w:r>
      <w:r w:rsidR="00002D45">
        <w:rPr>
          <w:sz w:val="22"/>
          <w:szCs w:val="22"/>
        </w:rPr>
        <w:t>Zemplínsky Branč</w:t>
      </w:r>
    </w:p>
    <w:p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1.2</w:t>
      </w:r>
      <w:r w:rsidRPr="00EA4302">
        <w:rPr>
          <w:b/>
          <w:bCs/>
          <w:sz w:val="22"/>
          <w:szCs w:val="22"/>
        </w:rPr>
        <w:tab/>
        <w:t>IČO:</w:t>
      </w:r>
      <w:r w:rsidR="00CE49FB" w:rsidRPr="00EA4302">
        <w:rPr>
          <w:sz w:val="22"/>
          <w:szCs w:val="22"/>
        </w:rPr>
        <w:t xml:space="preserve"> </w:t>
      </w:r>
      <w:r w:rsidR="00CE49FB" w:rsidRPr="00EA4302">
        <w:rPr>
          <w:sz w:val="22"/>
          <w:szCs w:val="22"/>
        </w:rPr>
        <w:tab/>
      </w:r>
      <w:r w:rsidR="00CE49FB" w:rsidRPr="00EA4302">
        <w:rPr>
          <w:sz w:val="22"/>
          <w:szCs w:val="22"/>
        </w:rPr>
        <w:tab/>
        <w:t>00</w:t>
      </w:r>
      <w:r w:rsidR="00002D45">
        <w:rPr>
          <w:sz w:val="22"/>
          <w:szCs w:val="22"/>
        </w:rPr>
        <w:t> 332 224</w:t>
      </w:r>
    </w:p>
    <w:p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</w:t>
      </w:r>
      <w:r w:rsidRPr="00EA4302">
        <w:rPr>
          <w:b/>
          <w:sz w:val="22"/>
          <w:szCs w:val="22"/>
        </w:rPr>
        <w:t>3</w:t>
      </w:r>
      <w:r w:rsidRPr="00EA4302">
        <w:rPr>
          <w:b/>
          <w:sz w:val="22"/>
          <w:szCs w:val="22"/>
        </w:rPr>
        <w:tab/>
        <w:t>DIČ:</w:t>
      </w:r>
      <w:r w:rsidRPr="00EA4302">
        <w:rPr>
          <w:b/>
          <w:sz w:val="22"/>
          <w:szCs w:val="22"/>
        </w:rPr>
        <w:tab/>
      </w:r>
      <w:r w:rsidRPr="00EA4302">
        <w:rPr>
          <w:b/>
          <w:sz w:val="22"/>
          <w:szCs w:val="22"/>
        </w:rPr>
        <w:tab/>
      </w:r>
      <w:r w:rsidR="00002D45">
        <w:rPr>
          <w:sz w:val="22"/>
          <w:szCs w:val="22"/>
        </w:rPr>
        <w:t>2020773645</w:t>
      </w:r>
    </w:p>
    <w:p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1.4</w:t>
      </w:r>
      <w:r w:rsidRPr="00EA4302">
        <w:rPr>
          <w:b/>
          <w:bCs/>
          <w:sz w:val="22"/>
          <w:szCs w:val="22"/>
        </w:rPr>
        <w:tab/>
        <w:t>Poštová adresa:</w:t>
      </w:r>
      <w:r w:rsidR="00002D45">
        <w:rPr>
          <w:b/>
          <w:bCs/>
          <w:sz w:val="22"/>
          <w:szCs w:val="22"/>
        </w:rPr>
        <w:t xml:space="preserve">     </w:t>
      </w:r>
      <w:r w:rsidR="00002D45" w:rsidRPr="00002D45">
        <w:rPr>
          <w:sz w:val="22"/>
          <w:szCs w:val="22"/>
        </w:rPr>
        <w:t>Kostolná ulica 42/2, 076 02 Zemplínsky Branč</w:t>
      </w:r>
    </w:p>
    <w:p w:rsidR="00530BA3" w:rsidRPr="00EA4302" w:rsidRDefault="00530BA3" w:rsidP="00002D45">
      <w:pPr>
        <w:ind w:left="1418" w:hanging="878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1.5</w:t>
      </w:r>
      <w:r w:rsidRPr="00EA4302">
        <w:rPr>
          <w:b/>
          <w:bCs/>
          <w:sz w:val="22"/>
          <w:szCs w:val="22"/>
        </w:rPr>
        <w:tab/>
        <w:t xml:space="preserve">Kontaktné miesto: </w:t>
      </w:r>
      <w:r w:rsidRPr="00EA4302">
        <w:rPr>
          <w:bCs/>
          <w:sz w:val="22"/>
          <w:szCs w:val="22"/>
        </w:rPr>
        <w:t>O</w:t>
      </w:r>
      <w:r w:rsidR="00CE49FB" w:rsidRPr="00EA4302">
        <w:rPr>
          <w:bCs/>
          <w:sz w:val="22"/>
          <w:szCs w:val="22"/>
        </w:rPr>
        <w:t>becný úrad</w:t>
      </w:r>
      <w:r w:rsidR="004F262C" w:rsidRPr="00EA4302">
        <w:rPr>
          <w:bCs/>
          <w:sz w:val="22"/>
          <w:szCs w:val="22"/>
        </w:rPr>
        <w:t xml:space="preserve"> </w:t>
      </w:r>
      <w:r w:rsidR="00002D45">
        <w:rPr>
          <w:bCs/>
          <w:sz w:val="22"/>
          <w:szCs w:val="22"/>
        </w:rPr>
        <w:t xml:space="preserve">Zemplínsky Branč, </w:t>
      </w:r>
      <w:bookmarkStart w:id="2" w:name="_Hlk27139356"/>
      <w:r w:rsidR="00002D45">
        <w:rPr>
          <w:bCs/>
          <w:sz w:val="22"/>
          <w:szCs w:val="22"/>
        </w:rPr>
        <w:t>Kostolná ulica 42/2, 076 02 Zemplínsky Branč</w:t>
      </w:r>
    </w:p>
    <w:bookmarkEnd w:id="2"/>
    <w:p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1.6</w:t>
      </w:r>
      <w:r w:rsidRPr="00EA4302">
        <w:rPr>
          <w:b/>
          <w:bCs/>
          <w:sz w:val="22"/>
          <w:szCs w:val="22"/>
        </w:rPr>
        <w:tab/>
        <w:t>Kontaktná osoba:</w:t>
      </w:r>
      <w:r w:rsidRPr="00EA4302">
        <w:rPr>
          <w:bCs/>
          <w:sz w:val="22"/>
          <w:szCs w:val="22"/>
        </w:rPr>
        <w:t xml:space="preserve">   </w:t>
      </w:r>
      <w:r w:rsidR="00002D45">
        <w:rPr>
          <w:bCs/>
          <w:sz w:val="22"/>
          <w:szCs w:val="22"/>
        </w:rPr>
        <w:t>Ing. Jozef Tóth</w:t>
      </w:r>
      <w:r w:rsidR="004F262C" w:rsidRPr="00EA4302">
        <w:rPr>
          <w:bCs/>
          <w:sz w:val="22"/>
          <w:szCs w:val="22"/>
        </w:rPr>
        <w:t xml:space="preserve">, </w:t>
      </w:r>
      <w:r w:rsidR="00CE49FB" w:rsidRPr="00EA4302">
        <w:rPr>
          <w:bCs/>
          <w:sz w:val="22"/>
          <w:szCs w:val="22"/>
        </w:rPr>
        <w:t>starost</w:t>
      </w:r>
      <w:r w:rsidRPr="00EA4302">
        <w:rPr>
          <w:bCs/>
          <w:sz w:val="22"/>
          <w:szCs w:val="22"/>
        </w:rPr>
        <w:t xml:space="preserve">a obce  </w:t>
      </w:r>
    </w:p>
    <w:p w:rsidR="00530BA3" w:rsidRPr="00EA4302" w:rsidRDefault="00530BA3" w:rsidP="00530BA3">
      <w:pPr>
        <w:ind w:left="540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1.7</w:t>
      </w:r>
      <w:r w:rsidRPr="00EA4302">
        <w:rPr>
          <w:b/>
          <w:bCs/>
          <w:sz w:val="22"/>
          <w:szCs w:val="22"/>
        </w:rPr>
        <w:tab/>
        <w:t>Tel.</w:t>
      </w:r>
      <w:r w:rsidR="00CE49FB" w:rsidRPr="00EA4302">
        <w:rPr>
          <w:bCs/>
          <w:sz w:val="22"/>
          <w:szCs w:val="22"/>
        </w:rPr>
        <w:t>:</w:t>
      </w:r>
      <w:r w:rsidR="00CE49FB" w:rsidRPr="00EA4302">
        <w:rPr>
          <w:bCs/>
          <w:sz w:val="22"/>
          <w:szCs w:val="22"/>
        </w:rPr>
        <w:tab/>
      </w:r>
      <w:r w:rsidR="00CE49FB" w:rsidRPr="00EA4302">
        <w:rPr>
          <w:bCs/>
          <w:sz w:val="22"/>
          <w:szCs w:val="22"/>
        </w:rPr>
        <w:tab/>
        <w:t>056 / </w:t>
      </w:r>
      <w:r w:rsidR="00002D45">
        <w:rPr>
          <w:bCs/>
          <w:sz w:val="22"/>
          <w:szCs w:val="22"/>
        </w:rPr>
        <w:t>668 88 60</w:t>
      </w:r>
    </w:p>
    <w:p w:rsidR="00530BA3" w:rsidRPr="00EA4302" w:rsidRDefault="00530BA3" w:rsidP="00530BA3">
      <w:pPr>
        <w:ind w:left="54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1.</w:t>
      </w:r>
      <w:r w:rsidRPr="00EA4302">
        <w:rPr>
          <w:b/>
          <w:sz w:val="22"/>
          <w:szCs w:val="22"/>
        </w:rPr>
        <w:t>8</w:t>
      </w:r>
      <w:r w:rsidRPr="00EA4302">
        <w:rPr>
          <w:sz w:val="22"/>
          <w:szCs w:val="22"/>
        </w:rPr>
        <w:tab/>
      </w:r>
      <w:r w:rsidRPr="00EA4302">
        <w:rPr>
          <w:b/>
          <w:sz w:val="22"/>
          <w:szCs w:val="22"/>
        </w:rPr>
        <w:t>Fax:</w:t>
      </w:r>
      <w:r w:rsidRPr="00EA4302">
        <w:rPr>
          <w:sz w:val="22"/>
          <w:szCs w:val="22"/>
        </w:rPr>
        <w:tab/>
      </w:r>
      <w:r w:rsidRPr="00EA4302">
        <w:rPr>
          <w:sz w:val="22"/>
          <w:szCs w:val="22"/>
        </w:rPr>
        <w:tab/>
        <w:t>05</w:t>
      </w:r>
      <w:r w:rsidR="004F262C" w:rsidRPr="00EA4302">
        <w:rPr>
          <w:sz w:val="22"/>
          <w:szCs w:val="22"/>
        </w:rPr>
        <w:t>6</w:t>
      </w:r>
      <w:r w:rsidRPr="00EA4302">
        <w:rPr>
          <w:sz w:val="22"/>
          <w:szCs w:val="22"/>
        </w:rPr>
        <w:t xml:space="preserve"> / </w:t>
      </w:r>
      <w:r w:rsidR="004F262C" w:rsidRPr="00EA4302">
        <w:rPr>
          <w:sz w:val="22"/>
          <w:szCs w:val="22"/>
        </w:rPr>
        <w:t xml:space="preserve">668 </w:t>
      </w:r>
      <w:r w:rsidR="00002D45">
        <w:rPr>
          <w:sz w:val="22"/>
          <w:szCs w:val="22"/>
        </w:rPr>
        <w:t>88 60</w:t>
      </w:r>
    </w:p>
    <w:p w:rsidR="00530BA3" w:rsidRPr="00EA4302" w:rsidRDefault="00530BA3" w:rsidP="00530BA3">
      <w:pPr>
        <w:ind w:left="540"/>
        <w:rPr>
          <w:color w:val="000000"/>
          <w:sz w:val="22"/>
          <w:szCs w:val="22"/>
        </w:rPr>
      </w:pPr>
      <w:r w:rsidRPr="00EA4302">
        <w:rPr>
          <w:b/>
          <w:bCs/>
          <w:sz w:val="22"/>
          <w:szCs w:val="22"/>
        </w:rPr>
        <w:t>1.9</w:t>
      </w:r>
      <w:r w:rsidRPr="00EA4302">
        <w:rPr>
          <w:b/>
          <w:bCs/>
          <w:sz w:val="22"/>
          <w:szCs w:val="22"/>
        </w:rPr>
        <w:tab/>
        <w:t>E-mail:</w:t>
      </w:r>
      <w:r w:rsidRPr="00EA4302">
        <w:rPr>
          <w:b/>
          <w:bCs/>
          <w:sz w:val="22"/>
          <w:szCs w:val="22"/>
        </w:rPr>
        <w:tab/>
      </w:r>
      <w:r w:rsidR="00002D45" w:rsidRPr="00002D45">
        <w:rPr>
          <w:sz w:val="22"/>
          <w:szCs w:val="22"/>
        </w:rPr>
        <w:t>obeczbranc</w:t>
      </w:r>
      <w:r w:rsidR="00CE49FB" w:rsidRPr="00EA4302">
        <w:rPr>
          <w:bCs/>
          <w:sz w:val="22"/>
          <w:szCs w:val="22"/>
        </w:rPr>
        <w:t>@</w:t>
      </w:r>
      <w:r w:rsidR="00002D45">
        <w:rPr>
          <w:bCs/>
          <w:sz w:val="22"/>
          <w:szCs w:val="22"/>
        </w:rPr>
        <w:t>trenet</w:t>
      </w:r>
      <w:r w:rsidRPr="00EA4302">
        <w:rPr>
          <w:bCs/>
          <w:sz w:val="22"/>
          <w:szCs w:val="22"/>
        </w:rPr>
        <w:t>.sk</w:t>
      </w:r>
    </w:p>
    <w:p w:rsidR="00530BA3" w:rsidRPr="00EA4302" w:rsidRDefault="00530BA3" w:rsidP="00530BA3">
      <w:pPr>
        <w:ind w:left="1418" w:hanging="878"/>
        <w:jc w:val="both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1.10</w:t>
      </w:r>
      <w:r w:rsidRPr="00EA4302">
        <w:rPr>
          <w:b/>
          <w:bCs/>
          <w:sz w:val="22"/>
          <w:szCs w:val="22"/>
        </w:rPr>
        <w:tab/>
        <w:t xml:space="preserve">Druh verejného obstarávateľa: </w:t>
      </w:r>
      <w:r w:rsidRPr="00EA4302">
        <w:rPr>
          <w:bCs/>
          <w:sz w:val="22"/>
          <w:szCs w:val="22"/>
        </w:rPr>
        <w:t xml:space="preserve">Obec - § </w:t>
      </w:r>
      <w:r w:rsidR="00CE49FB" w:rsidRPr="00EA4302">
        <w:rPr>
          <w:bCs/>
          <w:sz w:val="22"/>
          <w:szCs w:val="22"/>
        </w:rPr>
        <w:t xml:space="preserve">7 ods.1 písm. b) zákona </w:t>
      </w:r>
      <w:r w:rsidRPr="00EA4302">
        <w:rPr>
          <w:bCs/>
          <w:sz w:val="22"/>
          <w:szCs w:val="22"/>
        </w:rPr>
        <w:t xml:space="preserve">o verejnom obstarávaní </w:t>
      </w:r>
    </w:p>
    <w:p w:rsidR="00530BA3" w:rsidRPr="00EA4302" w:rsidRDefault="00530BA3" w:rsidP="00530BA3">
      <w:pPr>
        <w:ind w:left="1418" w:hanging="878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>1.11</w:t>
      </w:r>
      <w:r w:rsidRPr="00EA4302">
        <w:rPr>
          <w:b/>
          <w:bCs/>
          <w:sz w:val="22"/>
          <w:szCs w:val="22"/>
        </w:rPr>
        <w:tab/>
        <w:t>Hlavný predmet činnosti:</w:t>
      </w:r>
      <w:r w:rsidRPr="00EA4302">
        <w:rPr>
          <w:bCs/>
          <w:sz w:val="22"/>
          <w:szCs w:val="22"/>
        </w:rPr>
        <w:t xml:space="preserve">   samospráva</w:t>
      </w:r>
    </w:p>
    <w:p w:rsidR="00D01342" w:rsidRPr="00EA4302" w:rsidRDefault="00D01342" w:rsidP="00D01342">
      <w:pPr>
        <w:jc w:val="both"/>
        <w:rPr>
          <w:sz w:val="22"/>
          <w:szCs w:val="22"/>
        </w:rPr>
      </w:pPr>
    </w:p>
    <w:p w:rsidR="00031E2D" w:rsidRPr="00EA4302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2.    </w:t>
      </w:r>
      <w:r w:rsidR="00031E2D" w:rsidRPr="00EA4302">
        <w:rPr>
          <w:rFonts w:ascii="Times New Roman" w:hAnsi="Times New Roman" w:hint="default"/>
          <w:b/>
          <w:bCs/>
          <w:sz w:val="22"/>
          <w:szCs w:val="22"/>
        </w:rPr>
        <w:t>Predmet zákazky:</w:t>
      </w:r>
    </w:p>
    <w:p w:rsidR="00530BA3" w:rsidRPr="00EF5D9F" w:rsidRDefault="002B0079" w:rsidP="00EF5D9F">
      <w:pPr>
        <w:pStyle w:val="Bezriadkovania"/>
        <w:ind w:left="1410" w:hanging="870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2.1</w:t>
      </w:r>
      <w:r w:rsidRPr="00EA4302">
        <w:rPr>
          <w:b/>
          <w:bCs/>
          <w:sz w:val="22"/>
          <w:szCs w:val="22"/>
        </w:rPr>
        <w:tab/>
      </w:r>
      <w:r w:rsidR="004D5FCA" w:rsidRPr="00EA4302">
        <w:rPr>
          <w:b/>
          <w:sz w:val="22"/>
          <w:szCs w:val="22"/>
        </w:rPr>
        <w:t>Názov zákazky:</w:t>
      </w:r>
      <w:r w:rsidR="0073485D" w:rsidRPr="00EA4302">
        <w:rPr>
          <w:b/>
          <w:sz w:val="22"/>
          <w:szCs w:val="22"/>
        </w:rPr>
        <w:t xml:space="preserve"> </w:t>
      </w:r>
      <w:r w:rsidR="00002D45" w:rsidRPr="00EF5D9F">
        <w:rPr>
          <w:sz w:val="22"/>
          <w:szCs w:val="22"/>
        </w:rPr>
        <w:t>Rekonštrukcia chodníka na Kostolnej ulici v Zemplínskom Branči – pravá strana</w:t>
      </w:r>
    </w:p>
    <w:p w:rsidR="00031E2D" w:rsidRPr="00EA4302" w:rsidRDefault="002B0079" w:rsidP="00530BA3">
      <w:pPr>
        <w:pStyle w:val="Normlnywebov"/>
        <w:tabs>
          <w:tab w:val="left" w:pos="1418"/>
        </w:tabs>
        <w:spacing w:before="0" w:beforeAutospacing="0" w:after="0" w:afterAutospacing="0" w:line="0" w:lineRule="atLeast"/>
        <w:ind w:left="1422" w:hanging="85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2.2</w:t>
      </w:r>
      <w:r w:rsidRPr="00EA4302">
        <w:rPr>
          <w:rFonts w:ascii="Times New Roman" w:hAnsi="Times New Roman" w:hint="default"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Druh zákazky:</w:t>
      </w:r>
      <w:r w:rsidR="000E3D0B" w:rsidRPr="00EA4302">
        <w:rPr>
          <w:rFonts w:ascii="Times New Roman" w:hAnsi="Times New Roman" w:hint="default"/>
          <w:b/>
          <w:sz w:val="22"/>
          <w:szCs w:val="22"/>
        </w:rPr>
        <w:t xml:space="preserve">   </w:t>
      </w:r>
      <w:r w:rsidR="00EF5D9F">
        <w:rPr>
          <w:rFonts w:ascii="Times New Roman" w:hAnsi="Times New Roman" w:hint="default"/>
          <w:sz w:val="22"/>
          <w:szCs w:val="22"/>
        </w:rPr>
        <w:t>uskutočnenie stavebných prác</w:t>
      </w:r>
    </w:p>
    <w:p w:rsidR="00031E2D" w:rsidRPr="00EA4302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>2.3</w:t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031E2D" w:rsidRPr="00EA4302">
        <w:rPr>
          <w:rFonts w:ascii="Times New Roman" w:hAnsi="Times New Roman" w:hint="default"/>
          <w:b/>
          <w:sz w:val="22"/>
          <w:szCs w:val="22"/>
        </w:rPr>
        <w:t>Miesto uskutočnenia zákazky</w:t>
      </w:r>
      <w:r w:rsidR="006B7CAD" w:rsidRPr="00EA4302">
        <w:rPr>
          <w:rFonts w:ascii="Times New Roman" w:hAnsi="Times New Roman" w:hint="default"/>
          <w:b/>
          <w:sz w:val="22"/>
          <w:szCs w:val="22"/>
        </w:rPr>
        <w:t>, miesto plnenia</w:t>
      </w:r>
      <w:r w:rsidRPr="00EA4302">
        <w:rPr>
          <w:rFonts w:ascii="Times New Roman" w:hAnsi="Times New Roman" w:hint="default"/>
          <w:b/>
          <w:sz w:val="22"/>
          <w:szCs w:val="22"/>
        </w:rPr>
        <w:t>:</w:t>
      </w:r>
      <w:r w:rsidR="00A663F2"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EF5D9F">
        <w:rPr>
          <w:rFonts w:ascii="Times New Roman" w:hAnsi="Times New Roman" w:hint="default"/>
          <w:sz w:val="22"/>
          <w:szCs w:val="22"/>
        </w:rPr>
        <w:t>Zemplínsky Branč</w:t>
      </w:r>
    </w:p>
    <w:p w:rsidR="002B0079" w:rsidRPr="00EA4302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sz w:val="22"/>
          <w:szCs w:val="22"/>
        </w:rPr>
        <w:tab/>
      </w:r>
      <w:r w:rsidR="002B0079" w:rsidRPr="00EA4302">
        <w:rPr>
          <w:rFonts w:ascii="Times New Roman" w:hAnsi="Times New Roman" w:hint="default"/>
          <w:b/>
          <w:sz w:val="22"/>
          <w:szCs w:val="22"/>
        </w:rPr>
        <w:t>NUTS kód:</w:t>
      </w:r>
      <w:r w:rsidR="002B0079" w:rsidRPr="00EA4302">
        <w:rPr>
          <w:rFonts w:ascii="Times New Roman" w:hAnsi="Times New Roman" w:hint="default"/>
          <w:sz w:val="22"/>
          <w:szCs w:val="22"/>
        </w:rPr>
        <w:tab/>
      </w:r>
      <w:r w:rsidR="00CE49FB" w:rsidRPr="00EF5D9F">
        <w:rPr>
          <w:rFonts w:ascii="Times New Roman" w:hAnsi="Times New Roman" w:hint="default"/>
          <w:sz w:val="22"/>
          <w:szCs w:val="22"/>
        </w:rPr>
        <w:t>SK042 Košický</w:t>
      </w:r>
      <w:r w:rsidR="00530BA3" w:rsidRPr="00EF5D9F">
        <w:rPr>
          <w:rFonts w:ascii="Times New Roman" w:hAnsi="Times New Roman" w:hint="default"/>
          <w:sz w:val="22"/>
          <w:szCs w:val="22"/>
        </w:rPr>
        <w:t xml:space="preserve"> kraj</w:t>
      </w:r>
      <w:r w:rsidR="001465DE" w:rsidRPr="00EF5D9F">
        <w:rPr>
          <w:rFonts w:ascii="Times New Roman" w:hAnsi="Times New Roman" w:hint="default"/>
          <w:sz w:val="22"/>
          <w:szCs w:val="22"/>
        </w:rPr>
        <w:t xml:space="preserve"> </w:t>
      </w:r>
    </w:p>
    <w:p w:rsidR="00EF5D9F" w:rsidRDefault="001B2AFD" w:rsidP="00EF5D9F">
      <w:pPr>
        <w:ind w:left="1410" w:hanging="870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2.4</w:t>
      </w:r>
      <w:r w:rsidRPr="00EA4302">
        <w:rPr>
          <w:b/>
          <w:sz w:val="22"/>
          <w:szCs w:val="22"/>
        </w:rPr>
        <w:tab/>
        <w:t>O</w:t>
      </w:r>
      <w:r w:rsidR="004D5FCA" w:rsidRPr="00EA4302">
        <w:rPr>
          <w:b/>
          <w:sz w:val="22"/>
          <w:szCs w:val="22"/>
        </w:rPr>
        <w:t>pis zákazky:</w:t>
      </w:r>
      <w:r w:rsidR="004D5FCA" w:rsidRPr="00EA4302">
        <w:rPr>
          <w:sz w:val="22"/>
          <w:szCs w:val="22"/>
        </w:rPr>
        <w:t xml:space="preserve"> </w:t>
      </w:r>
      <w:r w:rsidR="004F262C" w:rsidRPr="00EA4302">
        <w:rPr>
          <w:sz w:val="22"/>
          <w:szCs w:val="22"/>
        </w:rPr>
        <w:t xml:space="preserve">Predmetom zákazky je </w:t>
      </w:r>
      <w:r w:rsidR="00EF5D9F">
        <w:rPr>
          <w:sz w:val="22"/>
          <w:szCs w:val="22"/>
        </w:rPr>
        <w:t>rekonštrukcia chodníka na Kostolnej ulici v obci Zemplínsky Branč</w:t>
      </w:r>
      <w:r w:rsidR="004F262C" w:rsidRPr="00EA4302">
        <w:rPr>
          <w:sz w:val="22"/>
          <w:szCs w:val="22"/>
        </w:rPr>
        <w:t>.</w:t>
      </w:r>
    </w:p>
    <w:p w:rsidR="00CE49FB" w:rsidRPr="00EF5D9F" w:rsidRDefault="004F262C" w:rsidP="00EF5D9F">
      <w:pPr>
        <w:ind w:left="1410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Podrobný rozsah predmetu zákazky je uvedený v</w:t>
      </w:r>
      <w:r w:rsidR="00EF5D9F">
        <w:rPr>
          <w:sz w:val="22"/>
          <w:szCs w:val="22"/>
        </w:rPr>
        <w:t> priloženom výkaze výmer</w:t>
      </w:r>
      <w:r w:rsidRPr="00EA4302">
        <w:rPr>
          <w:sz w:val="22"/>
          <w:szCs w:val="22"/>
        </w:rPr>
        <w:t>.</w:t>
      </w:r>
    </w:p>
    <w:p w:rsidR="0069405D" w:rsidRPr="00EA4302" w:rsidRDefault="0069405D" w:rsidP="00D95102">
      <w:pPr>
        <w:pStyle w:val="Normlnywebov"/>
        <w:tabs>
          <w:tab w:val="left" w:pos="1418"/>
        </w:tabs>
        <w:spacing w:before="0" w:beforeAutospacing="0" w:after="0" w:afterAutospacing="0"/>
        <w:ind w:left="1410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</w:t>
      </w:r>
      <w:r w:rsidR="00071EC8" w:rsidRPr="00EA4302">
        <w:rPr>
          <w:rFonts w:ascii="Times New Roman" w:hAnsi="Times New Roman" w:hint="default"/>
          <w:sz w:val="22"/>
          <w:szCs w:val="22"/>
        </w:rPr>
        <w:tab/>
      </w:r>
      <w:r w:rsidR="00747396" w:rsidRPr="00EA4302">
        <w:rPr>
          <w:rFonts w:ascii="Times New Roman" w:hAnsi="Times New Roman" w:hint="default"/>
          <w:sz w:val="22"/>
          <w:szCs w:val="22"/>
        </w:rPr>
        <w:t>Predmet zákazky je v celom rozsahu opísaný tak, aby bol presne a zrozumiteľne špecifikovaný. Ak niektorý z použitých parametrov, alebo rozpätie parametrov</w:t>
      </w:r>
      <w:r w:rsidR="006B7CAD" w:rsidRPr="00EA4302">
        <w:rPr>
          <w:rFonts w:ascii="Times New Roman" w:hAnsi="Times New Roman" w:hint="default"/>
          <w:sz w:val="22"/>
          <w:szCs w:val="22"/>
        </w:rPr>
        <w:t>, i</w:t>
      </w:r>
      <w:r w:rsidR="00071EC8" w:rsidRPr="00EA4302">
        <w:rPr>
          <w:rFonts w:ascii="Times New Roman" w:hAnsi="Times New Roman" w:hint="default"/>
          <w:sz w:val="22"/>
          <w:szCs w:val="22"/>
        </w:rPr>
        <w:t>n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formácií uvedených v opise predmetu zákazky  alebo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uvedené kdekoľvek v tejto výzve alebo v ktorejkoľvek z príloh tejto výzvy </w:t>
      </w:r>
      <w:r w:rsidR="006B7CAD" w:rsidRPr="00EA4302">
        <w:rPr>
          <w:rFonts w:ascii="Times New Roman" w:hAnsi="Times New Roman" w:hint="default"/>
          <w:sz w:val="22"/>
          <w:szCs w:val="22"/>
        </w:rPr>
        <w:t>alebo v inom dokumente</w:t>
      </w:r>
      <w:r w:rsidR="004F262C" w:rsidRPr="00EA4302">
        <w:rPr>
          <w:rFonts w:ascii="Times New Roman" w:hAnsi="Times New Roman" w:hint="default"/>
          <w:sz w:val="22"/>
          <w:szCs w:val="22"/>
        </w:rPr>
        <w:t>,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 ktorý tvorí súčasť výzvy na predkladanie cenových ponúk alebo inej</w:t>
      </w:r>
      <w:r w:rsidR="00071EC8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komunikácie s uchádzačmi 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identifikuje konkrétny typ výrobku alebo výrobok konkrétneho výrobcu, uchádzač môže </w:t>
      </w:r>
      <w:r w:rsidR="006B7CAD" w:rsidRPr="00EA4302">
        <w:rPr>
          <w:rFonts w:ascii="Times New Roman" w:hAnsi="Times New Roman" w:hint="default"/>
          <w:sz w:val="22"/>
          <w:szCs w:val="22"/>
        </w:rPr>
        <w:t xml:space="preserve">predložiť cenovú ponuku tak, že navrhne  nahradenie  takéhoto  </w:t>
      </w:r>
      <w:r w:rsidR="00747396" w:rsidRPr="00EA4302">
        <w:rPr>
          <w:rFonts w:ascii="Times New Roman" w:hAnsi="Times New Roman" w:hint="default"/>
          <w:sz w:val="22"/>
          <w:szCs w:val="22"/>
        </w:rPr>
        <w:t>výrobk</w:t>
      </w:r>
      <w:r w:rsidR="006B7CAD" w:rsidRPr="00EA4302">
        <w:rPr>
          <w:rFonts w:ascii="Times New Roman" w:hAnsi="Times New Roman" w:hint="default"/>
          <w:sz w:val="22"/>
          <w:szCs w:val="22"/>
        </w:rPr>
        <w:t>u</w:t>
      </w:r>
      <w:r w:rsidR="00747396" w:rsidRPr="00EA4302">
        <w:rPr>
          <w:rFonts w:ascii="Times New Roman" w:hAnsi="Times New Roman" w:hint="default"/>
          <w:sz w:val="22"/>
          <w:szCs w:val="22"/>
        </w:rPr>
        <w:t xml:space="preserve"> ekvivalentným výrobkom alebo ekvivalentom technického riešenia pod podmienkou, že ekvivalentný výrobok alebo ekvivalentné technické riešenie bude spĺňať úžitkové, prevádzkové a funkčné charakteristiky, ktoré </w:t>
      </w:r>
      <w:r w:rsidR="00747396" w:rsidRPr="00EA4302">
        <w:rPr>
          <w:rFonts w:ascii="Times New Roman" w:hAnsi="Times New Roman" w:hint="default"/>
          <w:sz w:val="22"/>
          <w:szCs w:val="22"/>
        </w:rPr>
        <w:lastRenderedPageBreak/>
        <w:t>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:rsidR="00A663F2" w:rsidRPr="00EA4302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2.5</w:t>
      </w:r>
      <w:r w:rsidR="002B0079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A663F2" w:rsidRPr="00EA4302">
        <w:rPr>
          <w:rFonts w:ascii="Times New Roman" w:hAnsi="Times New Roman" w:hint="default"/>
          <w:b/>
          <w:bCs/>
          <w:sz w:val="22"/>
          <w:szCs w:val="22"/>
        </w:rPr>
        <w:t>Komplexnosť plnenia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  <w:r w:rsidR="004D5FCA" w:rsidRPr="00EA4302">
        <w:rPr>
          <w:rFonts w:ascii="Times New Roman" w:hAnsi="Times New Roman" w:hint="default"/>
          <w:sz w:val="22"/>
          <w:szCs w:val="22"/>
        </w:rPr>
        <w:t xml:space="preserve"> </w:t>
      </w:r>
      <w:r w:rsidR="00A663F2" w:rsidRPr="00EA4302">
        <w:rPr>
          <w:rFonts w:ascii="Times New Roman" w:hAnsi="Times New Roman" w:hint="default"/>
          <w:sz w:val="22"/>
          <w:szCs w:val="22"/>
        </w:rPr>
        <w:tab/>
      </w:r>
    </w:p>
    <w:p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.1</w:t>
      </w:r>
      <w:r w:rsidR="00A663F2" w:rsidRPr="00EA4302">
        <w:rPr>
          <w:sz w:val="22"/>
          <w:szCs w:val="22"/>
        </w:rPr>
        <w:tab/>
      </w:r>
      <w:r w:rsidR="006B7CAD" w:rsidRPr="00EA4302">
        <w:rPr>
          <w:sz w:val="22"/>
          <w:szCs w:val="22"/>
        </w:rPr>
        <w:t>Cenová p</w:t>
      </w:r>
      <w:r w:rsidR="00A663F2" w:rsidRPr="00EA4302">
        <w:rPr>
          <w:sz w:val="22"/>
          <w:szCs w:val="22"/>
        </w:rPr>
        <w:t>onuka musí byť predl</w:t>
      </w:r>
      <w:r w:rsidR="001D1184" w:rsidRPr="00EA4302">
        <w:rPr>
          <w:sz w:val="22"/>
          <w:szCs w:val="22"/>
        </w:rPr>
        <w:t>ožená na celý predmet zákazky</w:t>
      </w:r>
      <w:r w:rsidR="006B7CAD" w:rsidRPr="00EA4302">
        <w:rPr>
          <w:sz w:val="22"/>
          <w:szCs w:val="22"/>
        </w:rPr>
        <w:t xml:space="preserve"> tak, ako je uvedený a opísaný vo výzve na predkladanie cenovej ponuky a v jej prílohách</w:t>
      </w:r>
      <w:r w:rsidR="00071EC8" w:rsidRPr="00EA4302">
        <w:rPr>
          <w:sz w:val="22"/>
          <w:szCs w:val="22"/>
        </w:rPr>
        <w:t>.</w:t>
      </w:r>
    </w:p>
    <w:p w:rsidR="00A663F2" w:rsidRPr="00EA4302" w:rsidRDefault="00E86A6F" w:rsidP="00D10109">
      <w:pPr>
        <w:ind w:left="1418" w:hanging="711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2.5</w:t>
      </w:r>
      <w:r w:rsidR="00A663F2" w:rsidRPr="00EA4302">
        <w:rPr>
          <w:sz w:val="22"/>
          <w:szCs w:val="22"/>
        </w:rPr>
        <w:t>.2</w:t>
      </w:r>
      <w:r w:rsidR="00A663F2" w:rsidRPr="00EA4302">
        <w:rPr>
          <w:sz w:val="22"/>
          <w:szCs w:val="22"/>
        </w:rPr>
        <w:tab/>
        <w:t xml:space="preserve">Verejný obstarávateľ neumožňuje rozdelenie predmetu zákazky na časti; vyžaduje </w:t>
      </w:r>
      <w:r w:rsidR="003710F3" w:rsidRPr="00EA4302">
        <w:rPr>
          <w:sz w:val="22"/>
          <w:szCs w:val="22"/>
        </w:rPr>
        <w:t xml:space="preserve">sa </w:t>
      </w:r>
      <w:r w:rsidR="006B7CAD" w:rsidRPr="00EA4302">
        <w:rPr>
          <w:sz w:val="22"/>
          <w:szCs w:val="22"/>
        </w:rPr>
        <w:t xml:space="preserve">predloženie ponuky a </w:t>
      </w:r>
      <w:r w:rsidR="003710F3" w:rsidRPr="00EA4302">
        <w:rPr>
          <w:sz w:val="22"/>
          <w:szCs w:val="22"/>
        </w:rPr>
        <w:t>plnenie zákazky v</w:t>
      </w:r>
      <w:r w:rsidR="006B7CAD" w:rsidRPr="00EA4302">
        <w:rPr>
          <w:sz w:val="22"/>
          <w:szCs w:val="22"/>
        </w:rPr>
        <w:t> </w:t>
      </w:r>
      <w:r w:rsidR="003710F3" w:rsidRPr="00EA4302">
        <w:rPr>
          <w:sz w:val="22"/>
          <w:szCs w:val="22"/>
        </w:rPr>
        <w:t>plnom</w:t>
      </w:r>
      <w:r w:rsidR="006B7CAD" w:rsidRPr="00EA4302">
        <w:rPr>
          <w:sz w:val="22"/>
          <w:szCs w:val="22"/>
        </w:rPr>
        <w:t xml:space="preserve"> požadovanom </w:t>
      </w:r>
      <w:r w:rsidR="003710F3" w:rsidRPr="00EA4302">
        <w:rPr>
          <w:sz w:val="22"/>
          <w:szCs w:val="22"/>
        </w:rPr>
        <w:t xml:space="preserve"> rozsahu</w:t>
      </w:r>
      <w:r w:rsidR="00A663F2" w:rsidRPr="00EA4302">
        <w:rPr>
          <w:sz w:val="22"/>
          <w:szCs w:val="22"/>
        </w:rPr>
        <w:t>.</w:t>
      </w:r>
    </w:p>
    <w:p w:rsidR="002B0079" w:rsidRPr="00EA4302" w:rsidRDefault="002B0079" w:rsidP="002B0079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6</w:t>
      </w:r>
      <w:r w:rsidRPr="00EA4302">
        <w:rPr>
          <w:b/>
          <w:sz w:val="22"/>
          <w:szCs w:val="22"/>
        </w:rPr>
        <w:tab/>
        <w:t>Variantné riešenia: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Nepovoľujú sa</w:t>
      </w:r>
    </w:p>
    <w:p w:rsidR="00A663F2" w:rsidRPr="00EA4302" w:rsidRDefault="002B0079" w:rsidP="00A663F2">
      <w:pPr>
        <w:ind w:left="1418" w:hanging="851"/>
        <w:jc w:val="both"/>
        <w:rPr>
          <w:sz w:val="22"/>
          <w:szCs w:val="22"/>
        </w:rPr>
      </w:pPr>
      <w:r w:rsidRPr="00EA4302">
        <w:rPr>
          <w:b/>
          <w:bCs/>
          <w:sz w:val="22"/>
          <w:szCs w:val="22"/>
        </w:rPr>
        <w:t>2.</w:t>
      </w:r>
      <w:r w:rsidR="00E86A6F" w:rsidRPr="00EA4302">
        <w:rPr>
          <w:b/>
          <w:sz w:val="22"/>
          <w:szCs w:val="22"/>
        </w:rPr>
        <w:t>7</w:t>
      </w:r>
      <w:r w:rsidRPr="00EA4302">
        <w:rPr>
          <w:b/>
          <w:sz w:val="22"/>
          <w:szCs w:val="22"/>
        </w:rPr>
        <w:tab/>
        <w:t>Predp</w:t>
      </w:r>
      <w:r w:rsidR="003A4EFB" w:rsidRPr="00EA4302">
        <w:rPr>
          <w:b/>
          <w:sz w:val="22"/>
          <w:szCs w:val="22"/>
        </w:rPr>
        <w:t xml:space="preserve">okladaná hodnota zákazky v € </w:t>
      </w:r>
      <w:r w:rsidR="00CF4AB8" w:rsidRPr="00EA4302">
        <w:rPr>
          <w:b/>
          <w:sz w:val="22"/>
          <w:szCs w:val="22"/>
        </w:rPr>
        <w:t>bez</w:t>
      </w:r>
      <w:r w:rsidRPr="00EA4302">
        <w:rPr>
          <w:b/>
          <w:sz w:val="22"/>
          <w:szCs w:val="22"/>
        </w:rPr>
        <w:t xml:space="preserve"> DPH:</w:t>
      </w:r>
      <w:r w:rsidR="00D94B73" w:rsidRPr="00EA4302">
        <w:rPr>
          <w:b/>
          <w:sz w:val="22"/>
          <w:szCs w:val="22"/>
        </w:rPr>
        <w:t xml:space="preserve"> </w:t>
      </w:r>
      <w:r w:rsidR="009E5401" w:rsidRPr="00EA4302">
        <w:rPr>
          <w:b/>
          <w:sz w:val="22"/>
          <w:szCs w:val="22"/>
        </w:rPr>
        <w:t xml:space="preserve"> </w:t>
      </w:r>
      <w:r w:rsidR="00EF5D9F">
        <w:rPr>
          <w:sz w:val="22"/>
          <w:szCs w:val="22"/>
        </w:rPr>
        <w:t>22 450,07</w:t>
      </w:r>
      <w:r w:rsidR="004F262C" w:rsidRPr="00EA4302">
        <w:rPr>
          <w:sz w:val="22"/>
          <w:szCs w:val="22"/>
        </w:rPr>
        <w:t xml:space="preserve"> </w:t>
      </w:r>
      <w:r w:rsidR="00D94B73" w:rsidRPr="00EA4302">
        <w:rPr>
          <w:sz w:val="22"/>
          <w:szCs w:val="22"/>
        </w:rPr>
        <w:t>€</w:t>
      </w:r>
    </w:p>
    <w:p w:rsidR="00E52EE2" w:rsidRPr="00EA4302" w:rsidRDefault="00A663F2" w:rsidP="00A663F2">
      <w:pPr>
        <w:ind w:left="1418" w:hanging="2"/>
        <w:jc w:val="both"/>
        <w:rPr>
          <w:sz w:val="22"/>
          <w:szCs w:val="22"/>
        </w:rPr>
      </w:pPr>
      <w:r w:rsidRPr="00EA4302">
        <w:rPr>
          <w:sz w:val="22"/>
          <w:szCs w:val="22"/>
        </w:rPr>
        <w:t>Predpokladaná hodnota zákazky</w:t>
      </w:r>
      <w:r w:rsidR="001164D4" w:rsidRPr="00EA4302">
        <w:rPr>
          <w:sz w:val="22"/>
          <w:szCs w:val="22"/>
        </w:rPr>
        <w:t xml:space="preserve"> bola stanovená </w:t>
      </w:r>
      <w:r w:rsidR="00E52EE2" w:rsidRPr="00EA4302">
        <w:rPr>
          <w:sz w:val="22"/>
          <w:szCs w:val="22"/>
        </w:rPr>
        <w:t xml:space="preserve">a určená </w:t>
      </w:r>
      <w:r w:rsidR="001164D4" w:rsidRPr="00EA4302">
        <w:rPr>
          <w:sz w:val="22"/>
          <w:szCs w:val="22"/>
        </w:rPr>
        <w:t>podľa §</w:t>
      </w:r>
      <w:r w:rsidR="00E52EE2" w:rsidRPr="00EA4302">
        <w:rPr>
          <w:sz w:val="22"/>
          <w:szCs w:val="22"/>
        </w:rPr>
        <w:t xml:space="preserve"> </w:t>
      </w:r>
      <w:r w:rsidR="001164D4" w:rsidRPr="00EA4302">
        <w:rPr>
          <w:sz w:val="22"/>
          <w:szCs w:val="22"/>
        </w:rPr>
        <w:t xml:space="preserve">6 zákona o verejnom obstarávaní. </w:t>
      </w:r>
    </w:p>
    <w:p w:rsidR="00327FE1" w:rsidRPr="00EA4302" w:rsidRDefault="00327FE1" w:rsidP="00327FE1">
      <w:pPr>
        <w:ind w:left="1418"/>
        <w:jc w:val="both"/>
        <w:rPr>
          <w:sz w:val="22"/>
          <w:szCs w:val="22"/>
        </w:rPr>
      </w:pPr>
      <w:r w:rsidRPr="00EA4302">
        <w:rPr>
          <w:sz w:val="22"/>
          <w:szCs w:val="22"/>
        </w:rPr>
        <w:t xml:space="preserve">Zákazka na </w:t>
      </w:r>
      <w:r w:rsidRPr="00EF5D9F">
        <w:rPr>
          <w:sz w:val="22"/>
          <w:szCs w:val="22"/>
        </w:rPr>
        <w:t xml:space="preserve">uskutočnenie stavebných prác </w:t>
      </w:r>
      <w:r w:rsidRPr="00EA4302">
        <w:rPr>
          <w:sz w:val="22"/>
          <w:szCs w:val="22"/>
        </w:rPr>
        <w:t xml:space="preserve">nie je bežne dostupná a jej predpokladaná hodnota zákazky počas trvania zmluvy/objednávky zodpovedá hodnote zákazky s nízkou hodnotou na </w:t>
      </w:r>
      <w:r w:rsidRPr="00EF5D9F">
        <w:rPr>
          <w:sz w:val="22"/>
          <w:szCs w:val="22"/>
        </w:rPr>
        <w:t xml:space="preserve">uskutočnenie stavebných prác </w:t>
      </w:r>
      <w:r w:rsidRPr="00EA4302">
        <w:rPr>
          <w:sz w:val="22"/>
          <w:szCs w:val="22"/>
        </w:rPr>
        <w:t>v zmysle § 117 zákona o verejnom obstarávaní.</w:t>
      </w:r>
    </w:p>
    <w:p w:rsidR="002B0079" w:rsidRPr="00EA4302" w:rsidRDefault="002B0079" w:rsidP="008D0755">
      <w:pPr>
        <w:numPr>
          <w:ilvl w:val="1"/>
          <w:numId w:val="29"/>
        </w:numPr>
        <w:ind w:left="1418" w:hanging="851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 xml:space="preserve">Trvanie </w:t>
      </w:r>
      <w:r w:rsidR="00E52EE2" w:rsidRPr="00EA4302">
        <w:rPr>
          <w:b/>
          <w:sz w:val="22"/>
          <w:szCs w:val="22"/>
        </w:rPr>
        <w:t>zmluvy/lehota plnenia predmetu zákazky</w:t>
      </w:r>
      <w:r w:rsidR="00BC7685" w:rsidRPr="00EA4302">
        <w:rPr>
          <w:b/>
          <w:sz w:val="22"/>
          <w:szCs w:val="22"/>
        </w:rPr>
        <w:t xml:space="preserve">:  </w:t>
      </w:r>
      <w:r w:rsidR="00CF7336" w:rsidRPr="00EA4302">
        <w:rPr>
          <w:sz w:val="22"/>
          <w:szCs w:val="22"/>
        </w:rPr>
        <w:t xml:space="preserve">do </w:t>
      </w:r>
      <w:r w:rsidR="00EF5D9F">
        <w:rPr>
          <w:sz w:val="22"/>
          <w:szCs w:val="22"/>
        </w:rPr>
        <w:t>31.12.2020</w:t>
      </w:r>
    </w:p>
    <w:p w:rsidR="004D5FCA" w:rsidRPr="00EA4302" w:rsidRDefault="004D5FCA" w:rsidP="004D5FCA">
      <w:pPr>
        <w:rPr>
          <w:sz w:val="22"/>
          <w:szCs w:val="22"/>
        </w:rPr>
      </w:pPr>
    </w:p>
    <w:p w:rsidR="004D5FCA" w:rsidRPr="00EA4302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3.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BC7685" w:rsidRPr="00EA4302">
        <w:rPr>
          <w:rFonts w:ascii="Times New Roman" w:hAnsi="Times New Roman" w:hint="default"/>
          <w:b/>
          <w:bCs/>
          <w:sz w:val="22"/>
          <w:szCs w:val="22"/>
        </w:rPr>
        <w:t>Právne, ekonomické, finančné a technické informácie</w:t>
      </w:r>
      <w:r w:rsidR="004D5FCA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</w:t>
      </w:r>
    </w:p>
    <w:p w:rsidR="00E52EE2" w:rsidRPr="00EA4302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Hlavné podmienky financovania a platobné dojednania: </w:t>
      </w:r>
    </w:p>
    <w:p w:rsidR="00E52EE2" w:rsidRPr="00EA4302" w:rsidRDefault="00E52EE2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ab/>
      </w:r>
      <w:r w:rsidR="00BC7685" w:rsidRPr="00EA4302">
        <w:rPr>
          <w:rFonts w:ascii="Times New Roman" w:hAnsi="Times New Roman" w:hint="default"/>
          <w:bCs/>
          <w:sz w:val="22"/>
          <w:szCs w:val="22"/>
        </w:rPr>
        <w:t>Zákazka bude financovaná z vlastných zdr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ojov verejného obstarávateľa</w:t>
      </w:r>
      <w:r w:rsidR="00EF5D9F">
        <w:rPr>
          <w:rFonts w:ascii="Times New Roman" w:hAnsi="Times New Roman" w:hint="default"/>
          <w:bCs/>
          <w:sz w:val="22"/>
          <w:szCs w:val="22"/>
        </w:rPr>
        <w:t xml:space="preserve"> a z dotačných prostriedkov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.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Úhrada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za plnenie predmetu zákazky bude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D67D6" w:rsidRPr="00EA4302">
        <w:rPr>
          <w:rFonts w:ascii="Times New Roman" w:hAnsi="Times New Roman" w:hint="default"/>
          <w:bCs/>
          <w:sz w:val="22"/>
          <w:szCs w:val="22"/>
        </w:rPr>
        <w:t>vykonaná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 bezho</w:t>
      </w:r>
      <w:r w:rsidR="00E96A4A" w:rsidRPr="00EA4302">
        <w:rPr>
          <w:rFonts w:ascii="Times New Roman" w:hAnsi="Times New Roman" w:hint="default"/>
          <w:bCs/>
          <w:sz w:val="22"/>
          <w:szCs w:val="22"/>
        </w:rPr>
        <w:t>tovostným platobným stykom.</w:t>
      </w:r>
      <w:r w:rsidR="004048C2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:rsidR="00BC7685" w:rsidRPr="00EA4302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3.2</w:t>
      </w:r>
      <w:r w:rsidR="00CD2C73" w:rsidRPr="00EA4302">
        <w:rPr>
          <w:rFonts w:ascii="Times New Roman" w:hAnsi="Times New Roman" w:hint="default"/>
          <w:b/>
          <w:bCs/>
          <w:sz w:val="22"/>
          <w:szCs w:val="22"/>
        </w:rPr>
        <w:tab/>
        <w:t>Ďalšie osobitné podmienky, ktorým podlieha plnenie zmluvy:</w:t>
      </w:r>
      <w:r w:rsidR="00CD2C73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eastAsia="Times New Roman" w:hAnsi="Times New Roman" w:hint="default"/>
          <w:sz w:val="15"/>
          <w:szCs w:val="15"/>
        </w:rPr>
        <w:t xml:space="preserve"> </w:t>
      </w:r>
      <w:r w:rsidR="00931FF4" w:rsidRPr="00EA4302">
        <w:rPr>
          <w:rFonts w:ascii="Times New Roman" w:hAnsi="Times New Roman" w:hint="default"/>
          <w:bCs/>
          <w:sz w:val="22"/>
          <w:szCs w:val="22"/>
        </w:rPr>
        <w:t>neuvádza sa</w:t>
      </w:r>
      <w:r w:rsidR="00CD2C7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:rsidR="00CD2C73" w:rsidRPr="00EA4302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3.3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Podmienky účasti</w:t>
      </w:r>
    </w:p>
    <w:p w:rsidR="001B2AFD" w:rsidRPr="00EA4302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.1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Osobné postavenie: </w:t>
      </w:r>
      <w:r w:rsidR="003710F3" w:rsidRPr="00EA4302">
        <w:rPr>
          <w:rFonts w:ascii="Times New Roman" w:hAnsi="Times New Roman" w:hint="default"/>
          <w:sz w:val="22"/>
          <w:szCs w:val="22"/>
        </w:rPr>
        <w:t>Verejný obstarávateľ požaduje predložiť fotokópiu do</w:t>
      </w:r>
      <w:r w:rsidR="00633B0F" w:rsidRPr="00EA4302">
        <w:rPr>
          <w:rFonts w:ascii="Times New Roman" w:hAnsi="Times New Roman" w:hint="default"/>
          <w:sz w:val="22"/>
          <w:szCs w:val="22"/>
        </w:rPr>
        <w:t xml:space="preserve">kladu o oprávnení </w:t>
      </w:r>
      <w:r w:rsidR="004877CF" w:rsidRPr="00EA4302">
        <w:rPr>
          <w:rFonts w:ascii="Times New Roman" w:hAnsi="Times New Roman" w:hint="default"/>
          <w:sz w:val="22"/>
          <w:szCs w:val="22"/>
        </w:rPr>
        <w:t>podnikať</w:t>
      </w:r>
      <w:r w:rsidR="00C65306" w:rsidRPr="00EA4302">
        <w:rPr>
          <w:rFonts w:ascii="Times New Roman" w:hAnsi="Times New Roman" w:hint="default"/>
          <w:sz w:val="22"/>
          <w:szCs w:val="22"/>
        </w:rPr>
        <w:t>.</w:t>
      </w:r>
    </w:p>
    <w:p w:rsidR="00C65306" w:rsidRPr="00EA4302" w:rsidRDefault="00CD2C73" w:rsidP="00D10109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709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3.</w:t>
      </w:r>
      <w:r w:rsidR="00FF6E17" w:rsidRPr="00EA4302">
        <w:rPr>
          <w:rFonts w:ascii="Times New Roman" w:hAnsi="Times New Roman" w:hint="default"/>
          <w:bCs/>
          <w:sz w:val="22"/>
          <w:szCs w:val="22"/>
        </w:rPr>
        <w:t>3</w:t>
      </w:r>
      <w:r w:rsidRPr="00EA4302">
        <w:rPr>
          <w:rFonts w:ascii="Times New Roman" w:hAnsi="Times New Roman" w:hint="default"/>
          <w:bCs/>
          <w:sz w:val="22"/>
          <w:szCs w:val="22"/>
        </w:rPr>
        <w:t>.2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ab/>
        <w:t>Ekonomické a finančné postavenie:</w:t>
      </w:r>
      <w:r w:rsidRPr="00EA4302">
        <w:rPr>
          <w:rFonts w:ascii="Times New Roman" w:hAnsi="Times New Roman" w:hint="default"/>
          <w:sz w:val="15"/>
          <w:szCs w:val="15"/>
        </w:rPr>
        <w:t xml:space="preserve"> </w:t>
      </w:r>
      <w:r w:rsidR="00C65306" w:rsidRPr="00EA4302">
        <w:rPr>
          <w:rFonts w:ascii="Times New Roman" w:hAnsi="Times New Roman" w:hint="default"/>
          <w:sz w:val="22"/>
          <w:szCs w:val="22"/>
        </w:rPr>
        <w:t>nevyžaduje sa</w:t>
      </w:r>
    </w:p>
    <w:p w:rsidR="00C65306" w:rsidRPr="00EA4302" w:rsidRDefault="00E050C2" w:rsidP="00D10109">
      <w:pPr>
        <w:ind w:left="1418" w:hanging="709"/>
        <w:rPr>
          <w:b/>
          <w:bCs/>
          <w:sz w:val="22"/>
          <w:szCs w:val="22"/>
        </w:rPr>
      </w:pPr>
      <w:r w:rsidRPr="00EA4302">
        <w:rPr>
          <w:bCs/>
          <w:color w:val="000000"/>
          <w:sz w:val="22"/>
          <w:szCs w:val="22"/>
        </w:rPr>
        <w:t>3.</w:t>
      </w:r>
      <w:r w:rsidR="00FF6E17" w:rsidRPr="00EA4302">
        <w:rPr>
          <w:bCs/>
          <w:color w:val="000000"/>
          <w:sz w:val="22"/>
          <w:szCs w:val="22"/>
        </w:rPr>
        <w:t>3</w:t>
      </w:r>
      <w:r w:rsidRPr="00EA4302">
        <w:rPr>
          <w:bCs/>
          <w:color w:val="000000"/>
          <w:sz w:val="22"/>
          <w:szCs w:val="22"/>
        </w:rPr>
        <w:t>.3</w:t>
      </w:r>
      <w:r w:rsidRPr="00EA4302">
        <w:rPr>
          <w:bCs/>
          <w:sz w:val="22"/>
          <w:szCs w:val="22"/>
        </w:rPr>
        <w:t xml:space="preserve"> </w:t>
      </w:r>
      <w:r w:rsidRPr="00EA4302">
        <w:rPr>
          <w:bCs/>
          <w:sz w:val="22"/>
          <w:szCs w:val="22"/>
        </w:rPr>
        <w:tab/>
      </w:r>
      <w:r w:rsidRPr="00EA4302">
        <w:rPr>
          <w:b/>
          <w:bCs/>
          <w:sz w:val="22"/>
          <w:szCs w:val="22"/>
        </w:rPr>
        <w:t>Technická alebo odborná spôsobilosť:</w:t>
      </w:r>
      <w:r w:rsidR="005F73AC" w:rsidRPr="00EA4302">
        <w:rPr>
          <w:sz w:val="22"/>
          <w:szCs w:val="22"/>
        </w:rPr>
        <w:t xml:space="preserve"> nevyžaduje sa</w:t>
      </w:r>
    </w:p>
    <w:p w:rsidR="00381329" w:rsidRPr="00EA4302" w:rsidRDefault="0038132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</w:p>
    <w:p w:rsidR="00A663F2" w:rsidRPr="00EA4302" w:rsidRDefault="00A663F2" w:rsidP="00A663F2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Typ zmluvy:  </w:t>
      </w:r>
      <w:r w:rsidR="00EF5D9F" w:rsidRPr="00EF5D9F">
        <w:rPr>
          <w:rFonts w:ascii="Times New Roman" w:hAnsi="Times New Roman" w:hint="default"/>
          <w:bCs/>
          <w:sz w:val="22"/>
          <w:szCs w:val="22"/>
        </w:rPr>
        <w:t>Zmluva o dielo</w:t>
      </w:r>
      <w:r w:rsidR="00C0236E" w:rsidRPr="00EF5D9F">
        <w:rPr>
          <w:rFonts w:ascii="Times New Roman" w:hAnsi="Times New Roman" w:hint="default"/>
          <w:bCs/>
          <w:sz w:val="22"/>
          <w:szCs w:val="22"/>
        </w:rPr>
        <w:t>.</w:t>
      </w:r>
    </w:p>
    <w:p w:rsidR="00A663F2" w:rsidRPr="00EA4302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  <w:sz w:val="22"/>
          <w:szCs w:val="22"/>
        </w:rPr>
      </w:pPr>
    </w:p>
    <w:p w:rsidR="00E86A6F" w:rsidRPr="00EA4302" w:rsidRDefault="00C65306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Požiadavky na obsah ponuky:</w:t>
      </w:r>
      <w:r w:rsidR="00FA668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</w:p>
    <w:p w:rsidR="00E86A6F" w:rsidRPr="00EA4302" w:rsidRDefault="00E86A6F" w:rsidP="00E86A6F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425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Ponuka uchádzača musí minimálne obsahovať:</w:t>
      </w:r>
    </w:p>
    <w:p w:rsidR="00E86A6F" w:rsidRPr="00EA4302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Doklady požadované v bode 3.3</w:t>
      </w:r>
      <w:r w:rsidR="00C65306" w:rsidRPr="00EA4302">
        <w:rPr>
          <w:rFonts w:ascii="Times New Roman" w:hAnsi="Times New Roman" w:hint="default"/>
          <w:bCs/>
          <w:sz w:val="22"/>
          <w:szCs w:val="22"/>
        </w:rPr>
        <w:t xml:space="preserve"> tejto</w:t>
      </w:r>
      <w:r w:rsidR="00045447" w:rsidRPr="00EA4302">
        <w:rPr>
          <w:rFonts w:ascii="Times New Roman" w:hAnsi="Times New Roman" w:hint="default"/>
          <w:bCs/>
          <w:sz w:val="22"/>
          <w:szCs w:val="22"/>
        </w:rPr>
        <w:t xml:space="preserve"> výzvy</w:t>
      </w:r>
    </w:p>
    <w:p w:rsidR="00E86A6F" w:rsidRPr="00EA4302" w:rsidRDefault="00E86A6F" w:rsidP="00512B70">
      <w:pPr>
        <w:pStyle w:val="Normlnywebov"/>
        <w:numPr>
          <w:ilvl w:val="1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Návrh na plnenie kritérií</w:t>
      </w:r>
    </w:p>
    <w:p w:rsidR="0014336F" w:rsidRPr="00EF5D9F" w:rsidRDefault="00E86A6F" w:rsidP="0012322E">
      <w:pPr>
        <w:pStyle w:val="Normlnywebov"/>
        <w:numPr>
          <w:ilvl w:val="2"/>
          <w:numId w:val="30"/>
        </w:numPr>
        <w:spacing w:before="0" w:beforeAutospacing="0" w:after="0" w:afterAutospacing="0"/>
        <w:ind w:hanging="851"/>
        <w:jc w:val="both"/>
        <w:rPr>
          <w:rFonts w:ascii="Times New Roman" w:hAnsi="Times New Roman" w:hint="default"/>
          <w:bCs/>
          <w:sz w:val="22"/>
          <w:szCs w:val="22"/>
        </w:rPr>
      </w:pPr>
      <w:r w:rsidRPr="00EF5D9F">
        <w:rPr>
          <w:rFonts w:ascii="Times New Roman" w:hAnsi="Times New Roman" w:hint="default"/>
          <w:bCs/>
          <w:sz w:val="22"/>
          <w:szCs w:val="22"/>
        </w:rPr>
        <w:t>Návrh ceny</w:t>
      </w:r>
      <w:r w:rsidR="00EF5D9F" w:rsidRPr="00EF5D9F">
        <w:rPr>
          <w:rFonts w:ascii="Times New Roman" w:hAnsi="Times New Roman" w:hint="default"/>
          <w:bCs/>
          <w:sz w:val="22"/>
          <w:szCs w:val="22"/>
        </w:rPr>
        <w:t xml:space="preserve">. </w:t>
      </w:r>
      <w:r w:rsidR="0014336F" w:rsidRPr="00EF5D9F">
        <w:rPr>
          <w:rFonts w:ascii="Times New Roman" w:hAnsi="Times New Roman" w:hint="default"/>
          <w:bCs/>
          <w:sz w:val="22"/>
          <w:szCs w:val="22"/>
        </w:rPr>
        <w:t>Návrh ceny musí byť spracovaný ocenením jednotkových cien a množstva položiek v rozsahu podľa priloženého výkazu výmer.</w:t>
      </w:r>
    </w:p>
    <w:p w:rsidR="0014336F" w:rsidRPr="00EA4302" w:rsidRDefault="0014336F" w:rsidP="0057085C">
      <w:pPr>
        <w:pStyle w:val="Normlnywebov"/>
        <w:spacing w:before="0" w:beforeAutospacing="0" w:after="0" w:afterAutospacing="0"/>
        <w:ind w:left="1418"/>
        <w:jc w:val="both"/>
        <w:rPr>
          <w:rFonts w:ascii="Times New Roman" w:hAnsi="Times New Roman" w:hint="default"/>
          <w:bCs/>
          <w:sz w:val="22"/>
          <w:szCs w:val="22"/>
        </w:rPr>
      </w:pPr>
      <w:r w:rsidRPr="00EF5D9F">
        <w:rPr>
          <w:rFonts w:ascii="Times New Roman" w:hAnsi="Times New Roman" w:hint="default"/>
          <w:bCs/>
          <w:sz w:val="22"/>
          <w:szCs w:val="22"/>
        </w:rPr>
        <w:t>Ceny musia byť v mene EURO. Platca DPH uvedie cenu bez DPH, aj vrátane DPH.</w:t>
      </w:r>
    </w:p>
    <w:p w:rsidR="00E86A6F" w:rsidRPr="00EA4302" w:rsidRDefault="00E52EE2" w:rsidP="00D95102">
      <w:pPr>
        <w:pStyle w:val="Normlnywebov"/>
        <w:numPr>
          <w:ilvl w:val="2"/>
          <w:numId w:val="30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>Uchádzač, ktor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>ý</w:t>
      </w:r>
      <w:r w:rsidRPr="00EA4302">
        <w:rPr>
          <w:rFonts w:ascii="Times New Roman" w:hAnsi="Times New Roman" w:hint="default"/>
          <w:bCs/>
          <w:sz w:val="22"/>
          <w:szCs w:val="22"/>
        </w:rPr>
        <w:t xml:space="preserve"> nie je platcom DPH, túto skutočnosť jednoznačne uvedie v návrhu na plnenie kritérií. </w:t>
      </w:r>
    </w:p>
    <w:p w:rsidR="007D2D79" w:rsidRPr="00EA4302" w:rsidRDefault="007D2D79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  <w:sz w:val="22"/>
          <w:szCs w:val="22"/>
        </w:rPr>
      </w:pPr>
    </w:p>
    <w:p w:rsidR="002A456D" w:rsidRPr="00EA4302" w:rsidRDefault="00045447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Kritérium na 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>vyhodnoteni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>e cenovej ponuky, spôsob vyhodnotenia</w:t>
      </w:r>
      <w:r w:rsidR="00023556" w:rsidRPr="00EA4302">
        <w:rPr>
          <w:rFonts w:ascii="Times New Roman" w:hAnsi="Times New Roman" w:hint="default"/>
          <w:b/>
          <w:bCs/>
          <w:sz w:val="22"/>
          <w:szCs w:val="22"/>
        </w:rPr>
        <w:t xml:space="preserve">:  </w:t>
      </w:r>
    </w:p>
    <w:p w:rsidR="00E52EE2" w:rsidRPr="00EA4302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Jediným kritériom na vyhodnotenie ponúk je</w:t>
      </w:r>
    </w:p>
    <w:p w:rsidR="00E52EE2" w:rsidRPr="00EA4302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  <w:sz w:val="22"/>
          <w:szCs w:val="22"/>
        </w:rPr>
      </w:pPr>
      <w:r w:rsidRPr="00EA4302">
        <w:rPr>
          <w:rFonts w:ascii="Times New Roman" w:eastAsia="Times New Roman" w:hAnsi="Times New Roman" w:hint="default"/>
          <w:b/>
          <w:bCs/>
          <w:color w:val="auto"/>
          <w:sz w:val="22"/>
          <w:szCs w:val="22"/>
        </w:rPr>
        <w:t>Cena za celý predmet zákazky – cena celkom s DPH</w:t>
      </w:r>
      <w:r w:rsidRPr="00EA4302">
        <w:rPr>
          <w:rFonts w:ascii="Times New Roman" w:eastAsia="Times New Roman" w:hAnsi="Times New Roman" w:hint="default"/>
          <w:bCs/>
          <w:color w:val="auto"/>
          <w:sz w:val="22"/>
          <w:szCs w:val="22"/>
        </w:rPr>
        <w:t>.</w:t>
      </w:r>
    </w:p>
    <w:p w:rsidR="00071EC8" w:rsidRPr="00EA4302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Pre výber dodávateľa bude vyhodnocovaná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celková</w:t>
      </w:r>
      <w:r w:rsidR="001D1184" w:rsidRPr="00EA4302">
        <w:rPr>
          <w:rFonts w:ascii="Times New Roman" w:hAnsi="Times New Roman" w:hint="default"/>
          <w:bCs/>
          <w:sz w:val="22"/>
          <w:szCs w:val="22"/>
        </w:rPr>
        <w:t xml:space="preserve"> cena 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na základe </w:t>
      </w:r>
      <w:r w:rsidR="00EF5D9F">
        <w:rPr>
          <w:rFonts w:ascii="Times New Roman" w:hAnsi="Times New Roman" w:hint="default"/>
          <w:bCs/>
          <w:sz w:val="22"/>
          <w:szCs w:val="22"/>
        </w:rPr>
        <w:t>výkazu výmer</w:t>
      </w:r>
      <w:r w:rsidR="0073485D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Pr="00EA4302">
        <w:rPr>
          <w:rFonts w:ascii="Times New Roman" w:hAnsi="Times New Roman" w:hint="default"/>
          <w:bCs/>
          <w:sz w:val="22"/>
          <w:szCs w:val="22"/>
        </w:rPr>
        <w:t>za predmet zákazky uvedená v ponuke uchádzača.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A</w:t>
      </w:r>
      <w:r w:rsidR="006B4260" w:rsidRPr="00EA4302">
        <w:rPr>
          <w:rFonts w:ascii="Times New Roman" w:hAnsi="Times New Roman" w:hint="default"/>
          <w:bCs/>
          <w:sz w:val="22"/>
          <w:szCs w:val="22"/>
        </w:rPr>
        <w:t>k uchádzač je platcom DPH, bude vyhodnocovaná cena s DPH. Ak uchádzač nie je platcom DPH, vyhodnocovaná bude cena celkom.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Ako</w:t>
      </w:r>
      <w:r w:rsidR="00071EC8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úspešný bude </w:t>
      </w:r>
      <w:r w:rsidR="003F14F4" w:rsidRPr="00EA4302">
        <w:rPr>
          <w:rFonts w:ascii="Times New Roman" w:hAnsi="Times New Roman" w:hint="default"/>
          <w:bCs/>
          <w:sz w:val="22"/>
          <w:szCs w:val="22"/>
        </w:rPr>
        <w:t>vyhodnotený uchádzač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 xml:space="preserve">, ktorý  ponúkne najnižšiu cenu za </w:t>
      </w:r>
      <w:r w:rsidR="003011D2" w:rsidRPr="00EA4302">
        <w:rPr>
          <w:rFonts w:ascii="Times New Roman" w:hAnsi="Times New Roman" w:hint="default"/>
          <w:bCs/>
          <w:sz w:val="22"/>
          <w:szCs w:val="22"/>
        </w:rPr>
        <w:t>celý predmet zákazky</w:t>
      </w:r>
      <w:r w:rsidR="003710F3" w:rsidRPr="00EA4302">
        <w:rPr>
          <w:rFonts w:ascii="Times New Roman" w:hAnsi="Times New Roman" w:hint="default"/>
          <w:bCs/>
          <w:sz w:val="22"/>
          <w:szCs w:val="22"/>
        </w:rPr>
        <w:t>.</w:t>
      </w:r>
    </w:p>
    <w:p w:rsidR="00707136" w:rsidRPr="00EA4302" w:rsidRDefault="00707136" w:rsidP="00F25CBC">
      <w:pPr>
        <w:pStyle w:val="Normlnywebov"/>
        <w:spacing w:before="0" w:beforeAutospacing="0" w:after="0" w:afterAutospacing="0"/>
        <w:ind w:left="993" w:firstLine="423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Podmienkou pre uzatvorenie zmluvy s úspešným uchádzačom je, že úspešný uchádzač bude mať zapísaných konečných užívateľov výhod v Registri partnerov verejného sektora, ak sa na neho vzťahuje povinnosť byť zapísaný v Registri partnerov verejného sektora podľa zákona 315/2016 Z.z. v znení neskorších predpisov. </w:t>
      </w:r>
    </w:p>
    <w:p w:rsidR="00EA4302" w:rsidRPr="00EA4302" w:rsidRDefault="00EA4302" w:rsidP="00707136">
      <w:pPr>
        <w:pStyle w:val="Normlnywebov"/>
        <w:spacing w:before="0" w:beforeAutospacing="0" w:after="0" w:afterAutospacing="0"/>
        <w:ind w:left="851"/>
        <w:jc w:val="both"/>
        <w:rPr>
          <w:rFonts w:ascii="Times New Roman" w:hAnsi="Times New Roman" w:hint="default"/>
          <w:bCs/>
          <w:sz w:val="22"/>
          <w:szCs w:val="22"/>
        </w:rPr>
      </w:pPr>
    </w:p>
    <w:p w:rsidR="00DB0C61" w:rsidRPr="00EA4302" w:rsidRDefault="00DB0C61" w:rsidP="00DB0C61">
      <w:pPr>
        <w:pStyle w:val="Normlnywebov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Podmienky predkladania </w:t>
      </w:r>
      <w:r w:rsidR="00045447" w:rsidRPr="00EA4302">
        <w:rPr>
          <w:rFonts w:ascii="Times New Roman" w:hAnsi="Times New Roman" w:hint="default"/>
          <w:b/>
          <w:bCs/>
          <w:sz w:val="22"/>
          <w:szCs w:val="22"/>
        </w:rPr>
        <w:t>cenovej ponuky:</w:t>
      </w:r>
    </w:p>
    <w:p w:rsidR="00EF5D9F" w:rsidRPr="00EA4302" w:rsidRDefault="005C1608" w:rsidP="00EF5D9F">
      <w:pPr>
        <w:ind w:left="1418" w:hanging="878"/>
        <w:rPr>
          <w:bCs/>
          <w:sz w:val="22"/>
          <w:szCs w:val="22"/>
        </w:rPr>
      </w:pPr>
      <w:r w:rsidRPr="00EA4302">
        <w:rPr>
          <w:b/>
          <w:bCs/>
          <w:sz w:val="22"/>
          <w:szCs w:val="22"/>
        </w:rPr>
        <w:t xml:space="preserve">   </w:t>
      </w:r>
      <w:r w:rsidR="00EF5D9F">
        <w:rPr>
          <w:b/>
          <w:bCs/>
          <w:sz w:val="22"/>
          <w:szCs w:val="22"/>
        </w:rPr>
        <w:t xml:space="preserve">  </w:t>
      </w:r>
      <w:r w:rsidRPr="00EA4302">
        <w:rPr>
          <w:b/>
          <w:bCs/>
          <w:sz w:val="22"/>
          <w:szCs w:val="22"/>
        </w:rPr>
        <w:t xml:space="preserve"> </w:t>
      </w:r>
      <w:r w:rsidR="00A53BA6" w:rsidRPr="00EA4302">
        <w:rPr>
          <w:b/>
          <w:bCs/>
          <w:sz w:val="22"/>
          <w:szCs w:val="22"/>
        </w:rPr>
        <w:t>7</w:t>
      </w:r>
      <w:r w:rsidR="00A92872" w:rsidRPr="00EA4302">
        <w:rPr>
          <w:b/>
          <w:bCs/>
          <w:sz w:val="22"/>
          <w:szCs w:val="22"/>
        </w:rPr>
        <w:t>.1</w:t>
      </w:r>
      <w:r w:rsidR="00A92872" w:rsidRPr="00EA4302">
        <w:rPr>
          <w:b/>
          <w:bCs/>
          <w:sz w:val="22"/>
          <w:szCs w:val="22"/>
        </w:rPr>
        <w:tab/>
        <w:t xml:space="preserve">Miesto na predkladanie </w:t>
      </w:r>
      <w:r w:rsidR="00045447" w:rsidRPr="00EA4302">
        <w:rPr>
          <w:b/>
          <w:bCs/>
          <w:sz w:val="22"/>
          <w:szCs w:val="22"/>
        </w:rPr>
        <w:t>cenovej ponuky</w:t>
      </w:r>
      <w:r w:rsidR="00A92872" w:rsidRPr="00EA4302">
        <w:rPr>
          <w:b/>
          <w:bCs/>
          <w:sz w:val="22"/>
          <w:szCs w:val="22"/>
        </w:rPr>
        <w:t>:</w:t>
      </w:r>
      <w:r w:rsidR="00184D3B" w:rsidRPr="00EA4302">
        <w:rPr>
          <w:b/>
          <w:bCs/>
          <w:sz w:val="22"/>
          <w:szCs w:val="22"/>
        </w:rPr>
        <w:t xml:space="preserve"> </w:t>
      </w:r>
      <w:r w:rsidR="00EF5D9F" w:rsidRPr="00EA4302">
        <w:rPr>
          <w:bCs/>
          <w:sz w:val="22"/>
          <w:szCs w:val="22"/>
        </w:rPr>
        <w:t xml:space="preserve">Obecný úrad </w:t>
      </w:r>
      <w:r w:rsidR="00EF5D9F">
        <w:rPr>
          <w:bCs/>
          <w:sz w:val="22"/>
          <w:szCs w:val="22"/>
        </w:rPr>
        <w:t>Zemplínsky Branč, Kostolná ulica 42/2, 076 02 Zemplínsky Branč</w:t>
      </w:r>
    </w:p>
    <w:p w:rsidR="00A53BA6" w:rsidRPr="00EA4302" w:rsidRDefault="00EF5D9F" w:rsidP="00EF5D9F">
      <w:pPr>
        <w:ind w:left="1418" w:hanging="87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497E33" w:rsidRPr="00EA4302">
        <w:rPr>
          <w:b/>
          <w:bCs/>
          <w:sz w:val="22"/>
          <w:szCs w:val="22"/>
        </w:rPr>
        <w:t xml:space="preserve">  </w:t>
      </w:r>
      <w:r w:rsidR="00A53BA6" w:rsidRPr="00EA4302">
        <w:rPr>
          <w:b/>
          <w:bCs/>
          <w:sz w:val="22"/>
          <w:szCs w:val="22"/>
        </w:rPr>
        <w:t>7.2</w:t>
      </w:r>
      <w:r w:rsidR="00A53BA6" w:rsidRPr="00EA4302">
        <w:rPr>
          <w:b/>
          <w:bCs/>
          <w:sz w:val="22"/>
          <w:szCs w:val="22"/>
        </w:rPr>
        <w:tab/>
        <w:t xml:space="preserve">Označenie </w:t>
      </w:r>
      <w:r w:rsidR="00045447" w:rsidRPr="00EA4302">
        <w:rPr>
          <w:b/>
          <w:bCs/>
          <w:sz w:val="22"/>
          <w:szCs w:val="22"/>
        </w:rPr>
        <w:t>cenovej ponuky</w:t>
      </w:r>
      <w:r w:rsidR="00A53BA6" w:rsidRPr="00EA4302">
        <w:rPr>
          <w:b/>
          <w:bCs/>
          <w:sz w:val="22"/>
          <w:szCs w:val="22"/>
        </w:rPr>
        <w:t xml:space="preserve">: </w:t>
      </w:r>
      <w:r w:rsidR="00A53BA6" w:rsidRPr="00EA4302">
        <w:rPr>
          <w:bCs/>
          <w:sz w:val="22"/>
          <w:szCs w:val="22"/>
        </w:rPr>
        <w:t>„súťaž – neotvárať –</w:t>
      </w:r>
      <w:r w:rsidR="008D0755" w:rsidRPr="00EA43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rekonštrukcia chodníka</w:t>
      </w:r>
      <w:r w:rsidR="00BD2F11" w:rsidRPr="00EA4302">
        <w:rPr>
          <w:bCs/>
          <w:sz w:val="22"/>
          <w:szCs w:val="22"/>
        </w:rPr>
        <w:t>“</w:t>
      </w:r>
    </w:p>
    <w:p w:rsidR="00A92872" w:rsidRPr="00EA4302" w:rsidRDefault="00A53BA6" w:rsidP="0071403E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lastRenderedPageBreak/>
        <w:t>7</w:t>
      </w:r>
      <w:r w:rsidR="003F14F4" w:rsidRPr="00EA4302">
        <w:rPr>
          <w:rFonts w:ascii="Times New Roman" w:hAnsi="Times New Roman" w:hint="default"/>
          <w:b/>
          <w:bCs/>
          <w:sz w:val="22"/>
          <w:szCs w:val="22"/>
        </w:rPr>
        <w:t>.3</w:t>
      </w:r>
      <w:r w:rsidR="00A92872" w:rsidRPr="00EA4302">
        <w:rPr>
          <w:rFonts w:ascii="Times New Roman" w:hAnsi="Times New Roman" w:hint="default"/>
          <w:b/>
          <w:bCs/>
          <w:sz w:val="22"/>
          <w:szCs w:val="22"/>
        </w:rPr>
        <w:tab/>
        <w:t xml:space="preserve">Lehota na predkladanie </w:t>
      </w:r>
      <w:r w:rsidR="00045447" w:rsidRPr="00EA4302">
        <w:rPr>
          <w:rFonts w:ascii="Times New Roman" w:hAnsi="Times New Roman" w:hint="default"/>
          <w:b/>
          <w:bCs/>
          <w:sz w:val="22"/>
          <w:szCs w:val="22"/>
        </w:rPr>
        <w:t>cenovej ponuky</w:t>
      </w:r>
      <w:r w:rsidR="00A92872" w:rsidRPr="00EA4302">
        <w:rPr>
          <w:rFonts w:ascii="Times New Roman" w:hAnsi="Times New Roman" w:hint="default"/>
          <w:b/>
          <w:bCs/>
          <w:sz w:val="22"/>
          <w:szCs w:val="22"/>
        </w:rPr>
        <w:t>:</w:t>
      </w:r>
      <w:r w:rsidR="00184D3B" w:rsidRPr="00EA4302">
        <w:rPr>
          <w:rFonts w:ascii="Times New Roman" w:hAnsi="Times New Roman" w:hint="default"/>
          <w:b/>
          <w:bCs/>
          <w:sz w:val="22"/>
          <w:szCs w:val="22"/>
        </w:rPr>
        <w:t xml:space="preserve">  </w:t>
      </w:r>
      <w:r w:rsidR="00184D3B" w:rsidRPr="00EA4302">
        <w:rPr>
          <w:rFonts w:ascii="Times New Roman" w:hAnsi="Times New Roman" w:hint="default"/>
          <w:bCs/>
          <w:sz w:val="22"/>
          <w:szCs w:val="22"/>
        </w:rPr>
        <w:t>Ponuk</w:t>
      </w:r>
      <w:r w:rsidR="00045447" w:rsidRPr="00EA4302">
        <w:rPr>
          <w:rFonts w:ascii="Times New Roman" w:hAnsi="Times New Roman" w:hint="default"/>
          <w:bCs/>
          <w:sz w:val="22"/>
          <w:szCs w:val="22"/>
        </w:rPr>
        <w:t>u</w:t>
      </w:r>
      <w:r w:rsidR="00184D3B" w:rsidRPr="00EA4302">
        <w:rPr>
          <w:rFonts w:ascii="Times New Roman" w:hAnsi="Times New Roman" w:hint="default"/>
          <w:bCs/>
          <w:sz w:val="22"/>
          <w:szCs w:val="22"/>
        </w:rPr>
        <w:t xml:space="preserve"> požadujeme </w:t>
      </w:r>
      <w:r w:rsidRPr="00EA4302">
        <w:rPr>
          <w:rFonts w:ascii="Times New Roman" w:hAnsi="Times New Roman" w:hint="default"/>
          <w:bCs/>
          <w:sz w:val="22"/>
          <w:szCs w:val="22"/>
        </w:rPr>
        <w:t xml:space="preserve">doručiť verejnému obstarávateľovi </w:t>
      </w:r>
      <w:r w:rsidR="00184D3B" w:rsidRPr="00EA4302">
        <w:rPr>
          <w:rFonts w:ascii="Times New Roman" w:hAnsi="Times New Roman" w:hint="default"/>
          <w:bCs/>
          <w:sz w:val="22"/>
          <w:szCs w:val="22"/>
        </w:rPr>
        <w:t xml:space="preserve"> najneskôr do</w:t>
      </w:r>
      <w:r w:rsidR="00D22C39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EF5D9F">
        <w:rPr>
          <w:rFonts w:ascii="Times New Roman" w:hAnsi="Times New Roman" w:hint="default"/>
          <w:bCs/>
          <w:sz w:val="22"/>
          <w:szCs w:val="22"/>
        </w:rPr>
        <w:t>07.01.2020</w:t>
      </w:r>
      <w:r w:rsidR="00BD2F11" w:rsidRP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D22C39" w:rsidRPr="00EA4302">
        <w:rPr>
          <w:rFonts w:ascii="Times New Roman" w:hAnsi="Times New Roman" w:hint="default"/>
          <w:bCs/>
          <w:sz w:val="22"/>
          <w:szCs w:val="22"/>
        </w:rPr>
        <w:t xml:space="preserve">do </w:t>
      </w:r>
      <w:r w:rsidR="00E16ACF" w:rsidRPr="00EA4302">
        <w:rPr>
          <w:rFonts w:ascii="Times New Roman" w:hAnsi="Times New Roman" w:hint="default"/>
          <w:bCs/>
          <w:sz w:val="22"/>
          <w:szCs w:val="22"/>
        </w:rPr>
        <w:t>1</w:t>
      </w:r>
      <w:r w:rsidR="00D01342" w:rsidRPr="00EA4302">
        <w:rPr>
          <w:rFonts w:ascii="Times New Roman" w:hAnsi="Times New Roman" w:hint="default"/>
          <w:bCs/>
          <w:sz w:val="22"/>
          <w:szCs w:val="22"/>
        </w:rPr>
        <w:t>2</w:t>
      </w:r>
      <w:r w:rsidR="00E16ACF" w:rsidRPr="00EA4302">
        <w:rPr>
          <w:rFonts w:ascii="Times New Roman" w:hAnsi="Times New Roman" w:hint="default"/>
          <w:bCs/>
          <w:sz w:val="22"/>
          <w:szCs w:val="22"/>
        </w:rPr>
        <w:t>:</w:t>
      </w:r>
      <w:r w:rsidR="00EF5D9F">
        <w:rPr>
          <w:rFonts w:ascii="Times New Roman" w:hAnsi="Times New Roman" w:hint="default"/>
          <w:bCs/>
          <w:sz w:val="22"/>
          <w:szCs w:val="22"/>
        </w:rPr>
        <w:t>0</w:t>
      </w:r>
      <w:r w:rsidR="00E16ACF" w:rsidRPr="00EA4302">
        <w:rPr>
          <w:rFonts w:ascii="Times New Roman" w:hAnsi="Times New Roman" w:hint="default"/>
          <w:bCs/>
          <w:sz w:val="22"/>
          <w:szCs w:val="22"/>
        </w:rPr>
        <w:t>0</w:t>
      </w:r>
      <w:r w:rsidR="00184D3B" w:rsidRPr="00EA4302">
        <w:rPr>
          <w:rFonts w:ascii="Times New Roman" w:hAnsi="Times New Roman" w:hint="default"/>
          <w:bCs/>
          <w:sz w:val="22"/>
          <w:szCs w:val="22"/>
        </w:rPr>
        <w:t xml:space="preserve"> hod.</w:t>
      </w:r>
    </w:p>
    <w:p w:rsidR="002B2111" w:rsidRPr="00EA4302" w:rsidRDefault="002B2111" w:rsidP="00A92872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  <w:sz w:val="22"/>
          <w:szCs w:val="22"/>
        </w:rPr>
      </w:pPr>
    </w:p>
    <w:p w:rsidR="00DB0C61" w:rsidRPr="00EA4302" w:rsidRDefault="00D364F4" w:rsidP="00116B41">
      <w:pPr>
        <w:pStyle w:val="Normlnywebov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Minimálna lehota, počas ktorej sú cenové ponuky viazané: </w:t>
      </w:r>
      <w:r w:rsidRPr="00EA4302">
        <w:rPr>
          <w:rFonts w:ascii="Times New Roman" w:hAnsi="Times New Roman" w:hint="default"/>
          <w:bCs/>
          <w:sz w:val="22"/>
          <w:szCs w:val="22"/>
        </w:rPr>
        <w:t xml:space="preserve">do </w:t>
      </w:r>
      <w:r w:rsidR="0057085C" w:rsidRPr="00EF5D9F">
        <w:rPr>
          <w:rFonts w:ascii="Times New Roman" w:hAnsi="Times New Roman" w:hint="default"/>
          <w:bCs/>
          <w:sz w:val="22"/>
          <w:szCs w:val="22"/>
        </w:rPr>
        <w:t>31.0</w:t>
      </w:r>
      <w:r w:rsidR="00EF5D9F" w:rsidRPr="00EF5D9F">
        <w:rPr>
          <w:rFonts w:ascii="Times New Roman" w:hAnsi="Times New Roman" w:hint="default"/>
          <w:bCs/>
          <w:sz w:val="22"/>
          <w:szCs w:val="22"/>
        </w:rPr>
        <w:t>5</w:t>
      </w:r>
      <w:r w:rsidRPr="00EF5D9F">
        <w:rPr>
          <w:rFonts w:ascii="Times New Roman" w:hAnsi="Times New Roman" w:hint="default"/>
          <w:bCs/>
          <w:sz w:val="22"/>
          <w:szCs w:val="22"/>
        </w:rPr>
        <w:t>.20</w:t>
      </w:r>
      <w:r w:rsidR="00EF5D9F" w:rsidRPr="00EF5D9F">
        <w:rPr>
          <w:rFonts w:ascii="Times New Roman" w:hAnsi="Times New Roman" w:hint="default"/>
          <w:bCs/>
          <w:sz w:val="22"/>
          <w:szCs w:val="22"/>
        </w:rPr>
        <w:t>20</w:t>
      </w:r>
      <w:r w:rsidRPr="00EA4302">
        <w:rPr>
          <w:rFonts w:ascii="Times New Roman" w:hAnsi="Times New Roman" w:hint="default"/>
          <w:bCs/>
          <w:sz w:val="22"/>
          <w:szCs w:val="22"/>
        </w:rPr>
        <w:t>.</w:t>
      </w:r>
      <w:r w:rsidRPr="00EA4302">
        <w:rPr>
          <w:rFonts w:ascii="Times New Roman" w:hAnsi="Times New Roman" w:hint="default"/>
          <w:b/>
          <w:bCs/>
          <w:sz w:val="22"/>
          <w:szCs w:val="22"/>
        </w:rPr>
        <w:t xml:space="preserve"> </w:t>
      </w:r>
      <w:r w:rsidRPr="00EA4302">
        <w:rPr>
          <w:rFonts w:ascii="Times New Roman" w:hAnsi="Times New Roman" w:hint="default"/>
          <w:bCs/>
          <w:sz w:val="22"/>
          <w:szCs w:val="22"/>
        </w:rPr>
        <w:t>Verejný obstarávateľ predpokladá vykonať vyhodnotenie cenových ponúk a uzavrieť zmluvu najneskôr v uvedenej lehote.</w:t>
      </w:r>
    </w:p>
    <w:p w:rsidR="002B2111" w:rsidRPr="00EA4302" w:rsidRDefault="002B2111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  <w:sz w:val="22"/>
          <w:szCs w:val="22"/>
        </w:rPr>
      </w:pPr>
    </w:p>
    <w:p w:rsidR="00F164D8" w:rsidRPr="00EA4302" w:rsidRDefault="00F164D8" w:rsidP="00F164D8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9.    Doplňujúce informácie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 w:rsidRPr="00EA4302">
        <w:rPr>
          <w:sz w:val="22"/>
          <w:szCs w:val="22"/>
        </w:rPr>
        <w:tab/>
        <w:t>Ponuky doručené verejnému obstarávateľovi po lehote uvedenej v bode 7.3 tejto výzvy nebudú predmetom skúmania, posudzovania a vyhodnocovania v rámci zadávania predmetnej zákazky, a budú záujemcom vrátené neotvorené, pokiaľ bude známa spiatočná adresa.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9.2</w:t>
      </w:r>
      <w:r w:rsidRPr="00EA4302">
        <w:rPr>
          <w:sz w:val="22"/>
          <w:szCs w:val="22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 bez súhlasu predkladateľa.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9.3</w:t>
      </w:r>
      <w:r w:rsidRPr="00EA4302">
        <w:rPr>
          <w:sz w:val="22"/>
          <w:szCs w:val="22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9.4</w:t>
      </w:r>
      <w:r w:rsidRPr="00EA4302">
        <w:rPr>
          <w:sz w:val="22"/>
          <w:szCs w:val="22"/>
        </w:rPr>
        <w:tab/>
        <w:t xml:space="preserve">Doklady a dokumenty obsahujúce cenovú ponuku sa predkladajú v štátnom jazyku, to znamená v slovenskom jazyku. 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9.5</w:t>
      </w:r>
      <w:r w:rsidRPr="00EA4302">
        <w:rPr>
          <w:sz w:val="22"/>
          <w:szCs w:val="22"/>
        </w:rPr>
        <w:tab/>
        <w:t>Ak cenová ponuka bude obsahovať dokument v inom ako slovenskom jazyku, musí byť predložený v cenovej ponuke aj jeho preklad do slovenského jazyka. Ak sa zistí rozdiel v  obsahu predložených dokladov, rozhodujúci je preklad v štátnom jazyku. Dokumenty predložené v českom jazyku nemusia byť preložené do slovenského jazyka.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9.6</w:t>
      </w:r>
      <w:r w:rsidRPr="00EA4302">
        <w:rPr>
          <w:sz w:val="22"/>
          <w:szCs w:val="22"/>
        </w:rPr>
        <w:tab/>
        <w:t>Komunikácia medzi verejným obstarávateľom a vyzvanými subjektmi sa uskutoční písomne prostredníctvom pošty, osobným doručením, elektronicky alebo ich kombináciou.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9.7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 xml:space="preserve">Projekt bude realizovaný </w:t>
      </w:r>
      <w:r w:rsidR="00EF5D9F">
        <w:rPr>
          <w:sz w:val="22"/>
          <w:szCs w:val="22"/>
        </w:rPr>
        <w:t>z dotačných prostriedkov</w:t>
      </w:r>
      <w:r w:rsidRPr="00EA4302">
        <w:rPr>
          <w:sz w:val="22"/>
          <w:szCs w:val="22"/>
        </w:rPr>
        <w:t>.</w:t>
      </w:r>
    </w:p>
    <w:p w:rsidR="00F233A4" w:rsidRPr="00EA4302" w:rsidRDefault="00F233A4" w:rsidP="00F233A4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9.8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bude podľa § 42 ods. 12 zákona o verejnom obstarávaní uplatňovať pri realizácii zmluvy o dielo osobitné podmienky plnenia zmluvy týkajúce sa sociálnych hľadísk, v rámci čoho bude požadované, aby zhotoviteľ, v prípade bude potrebovať navýšiť svoje kapacity pre plnenie predmetnej zákazky, zamestnal na tieto pracovné miesta osoby, ktoré sú dlhodobo nezamestnané v zmysle § 8 zákona č. 5/2004 Z. z. o službách zamestnanosti a o zmene a doplnení niektorých zákonov a zároveň patria k marginalizovanej rómskej komunite. Uvedená podmienka zamestnania sa bude vzťahovať na celú dobu realizácie stavebných prác.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9.9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odporúča uchádzačom vykonať obhliadku miesta plnenia zákazky. Termín obhliadky je potrebné dohodnúť telefonicky vopred.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9.10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 xml:space="preserve">Verejný obstarávateľ si </w:t>
      </w:r>
      <w:r w:rsidR="0057085C" w:rsidRPr="00EA4302">
        <w:rPr>
          <w:sz w:val="22"/>
          <w:szCs w:val="22"/>
        </w:rPr>
        <w:t xml:space="preserve">v prípade nutnosti </w:t>
      </w:r>
      <w:r w:rsidRPr="00EA4302">
        <w:rPr>
          <w:sz w:val="22"/>
          <w:szCs w:val="22"/>
        </w:rPr>
        <w:t>vyhradzuje právo znížiť rozsah plnenia zákazky a zhotoviteľ nemá nárok na žiadne finančné náhrady ani kompenzácie ani zmluvné pokuty z dôvodu zníženia rozsahu zákazky.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 w:rsidR="00EF5D9F">
        <w:rPr>
          <w:b/>
          <w:sz w:val="22"/>
          <w:szCs w:val="22"/>
        </w:rPr>
        <w:t>1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vyhradzuje právo predĺžiť lehotu plnenia zákazky</w:t>
      </w:r>
      <w:r w:rsidR="0057085C" w:rsidRPr="00EA4302">
        <w:rPr>
          <w:sz w:val="22"/>
          <w:szCs w:val="22"/>
        </w:rPr>
        <w:t>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 w:rsidR="00EF5D9F">
        <w:rPr>
          <w:b/>
          <w:sz w:val="22"/>
          <w:szCs w:val="22"/>
        </w:rPr>
        <w:t>2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>Verejný obstarávateľ si vyhradzuje právo v prípade nedostatku</w:t>
      </w:r>
      <w:r w:rsidR="00EF5D9F">
        <w:rPr>
          <w:sz w:val="22"/>
          <w:szCs w:val="22"/>
        </w:rPr>
        <w:t xml:space="preserve"> </w:t>
      </w:r>
      <w:r w:rsidRPr="00EA4302">
        <w:rPr>
          <w:sz w:val="22"/>
          <w:szCs w:val="22"/>
        </w:rPr>
        <w:t>finančných prostriedkov odstúpiť od zmluvy.</w:t>
      </w: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 w:rsidR="00EF5D9F">
        <w:rPr>
          <w:b/>
          <w:sz w:val="22"/>
          <w:szCs w:val="22"/>
        </w:rPr>
        <w:t>3</w:t>
      </w:r>
      <w:r w:rsidRPr="00EA4302">
        <w:rPr>
          <w:b/>
          <w:sz w:val="22"/>
          <w:szCs w:val="22"/>
        </w:rPr>
        <w:tab/>
      </w:r>
      <w:r w:rsidR="00327FE1" w:rsidRPr="00EA4302">
        <w:rPr>
          <w:sz w:val="22"/>
          <w:szCs w:val="22"/>
        </w:rPr>
        <w:t>Dodávateľ</w:t>
      </w:r>
      <w:r w:rsidRPr="00EA4302">
        <w:rPr>
          <w:sz w:val="22"/>
          <w:szCs w:val="22"/>
        </w:rPr>
        <w:t xml:space="preserve"> je povinný strpieť výkon kontroly riadiacim orgánom, resp. inými oprávnenými osobami.</w:t>
      </w:r>
    </w:p>
    <w:p w:rsidR="00B318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b/>
          <w:sz w:val="22"/>
          <w:szCs w:val="22"/>
        </w:rPr>
        <w:t>9.1</w:t>
      </w:r>
      <w:r w:rsidR="00EF5D9F">
        <w:rPr>
          <w:b/>
          <w:sz w:val="22"/>
          <w:szCs w:val="22"/>
        </w:rPr>
        <w:t>4</w:t>
      </w:r>
      <w:r w:rsidRPr="00EA4302">
        <w:rPr>
          <w:b/>
          <w:sz w:val="22"/>
          <w:szCs w:val="22"/>
        </w:rPr>
        <w:tab/>
      </w:r>
      <w:r w:rsidRPr="00EA4302">
        <w:rPr>
          <w:sz w:val="22"/>
          <w:szCs w:val="22"/>
        </w:rPr>
        <w:t xml:space="preserve">Prílohy: </w:t>
      </w:r>
      <w:r w:rsidR="00B318D8" w:rsidRPr="00EA4302">
        <w:rPr>
          <w:sz w:val="22"/>
          <w:szCs w:val="22"/>
        </w:rPr>
        <w:t xml:space="preserve"> výkaz výmer</w:t>
      </w:r>
    </w:p>
    <w:p w:rsidR="00EF5D9F" w:rsidRPr="00EF5D9F" w:rsidRDefault="00EF5D9F" w:rsidP="00F164D8">
      <w:pPr>
        <w:ind w:left="1418" w:hanging="567"/>
        <w:jc w:val="both"/>
        <w:rPr>
          <w:sz w:val="16"/>
          <w:szCs w:val="16"/>
        </w:rPr>
      </w:pPr>
    </w:p>
    <w:p w:rsidR="00F164D8" w:rsidRPr="00EA4302" w:rsidRDefault="00F164D8" w:rsidP="00F164D8">
      <w:pPr>
        <w:ind w:left="1418" w:hanging="567"/>
        <w:jc w:val="both"/>
        <w:rPr>
          <w:sz w:val="22"/>
          <w:szCs w:val="22"/>
        </w:rPr>
      </w:pPr>
      <w:r w:rsidRPr="00EA4302">
        <w:rPr>
          <w:sz w:val="22"/>
          <w:szCs w:val="22"/>
        </w:rPr>
        <w:tab/>
      </w:r>
      <w:r w:rsidRPr="00EA4302">
        <w:rPr>
          <w:sz w:val="22"/>
          <w:szCs w:val="22"/>
        </w:rPr>
        <w:tab/>
      </w:r>
      <w:r w:rsidRPr="00EA4302">
        <w:rPr>
          <w:sz w:val="22"/>
          <w:szCs w:val="22"/>
        </w:rPr>
        <w:tab/>
        <w:t xml:space="preserve">   </w:t>
      </w:r>
    </w:p>
    <w:p w:rsidR="00CF7336" w:rsidRPr="00EA4302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  <w:sz w:val="22"/>
          <w:szCs w:val="22"/>
        </w:rPr>
      </w:pPr>
      <w:r w:rsidRPr="00EA4302">
        <w:rPr>
          <w:rFonts w:ascii="Times New Roman" w:hAnsi="Times New Roman" w:hint="default"/>
          <w:b/>
          <w:bCs/>
          <w:sz w:val="22"/>
          <w:szCs w:val="22"/>
        </w:rPr>
        <w:t>Dátum:</w:t>
      </w:r>
      <w:r w:rsidR="00D22C39" w:rsidRPr="00EA4302">
        <w:rPr>
          <w:rFonts w:ascii="Times New Roman" w:hAnsi="Times New Roman" w:hint="default"/>
          <w:b/>
          <w:bCs/>
          <w:sz w:val="22"/>
          <w:szCs w:val="22"/>
        </w:rPr>
        <w:t xml:space="preserve">   </w:t>
      </w:r>
      <w:r w:rsidR="00EF5D9F">
        <w:rPr>
          <w:rFonts w:ascii="Times New Roman" w:hAnsi="Times New Roman" w:hint="default"/>
          <w:b/>
          <w:bCs/>
          <w:sz w:val="22"/>
          <w:szCs w:val="22"/>
        </w:rPr>
        <w:t>13.12.2019</w:t>
      </w:r>
    </w:p>
    <w:p w:rsidR="00D10109" w:rsidRPr="00EA4302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</w:p>
    <w:p w:rsidR="004D5FCA" w:rsidRPr="00EA4302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22"/>
          <w:szCs w:val="22"/>
        </w:rPr>
      </w:pPr>
      <w:r w:rsidRPr="00EA4302">
        <w:rPr>
          <w:rFonts w:ascii="Times New Roman" w:hAnsi="Times New Roman" w:hint="default"/>
          <w:sz w:val="22"/>
          <w:szCs w:val="22"/>
        </w:rPr>
        <w:t>Štatutárny zástupca verejného obstarávateľa:</w:t>
      </w:r>
    </w:p>
    <w:p w:rsidR="00CF7336" w:rsidRPr="00EF5D9F" w:rsidRDefault="00CF7336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sz w:val="16"/>
          <w:szCs w:val="16"/>
        </w:rPr>
      </w:pPr>
    </w:p>
    <w:p w:rsidR="009473B2" w:rsidRPr="00EA4302" w:rsidRDefault="00BD2F11" w:rsidP="002F4892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  <w:sz w:val="22"/>
          <w:szCs w:val="22"/>
        </w:rPr>
      </w:pPr>
      <w:r w:rsidRPr="00EA4302">
        <w:rPr>
          <w:rFonts w:ascii="Times New Roman" w:hAnsi="Times New Roman" w:hint="default"/>
          <w:bCs/>
          <w:sz w:val="22"/>
          <w:szCs w:val="22"/>
        </w:rPr>
        <w:t xml:space="preserve">                                                                                 </w:t>
      </w:r>
      <w:r w:rsidR="00EA4302">
        <w:rPr>
          <w:rFonts w:ascii="Times New Roman" w:hAnsi="Times New Roman" w:hint="default"/>
          <w:bCs/>
          <w:sz w:val="22"/>
          <w:szCs w:val="22"/>
        </w:rPr>
        <w:t xml:space="preserve">                    </w:t>
      </w:r>
      <w:r w:rsidR="00EF5D9F">
        <w:rPr>
          <w:rFonts w:ascii="Times New Roman" w:hAnsi="Times New Roman" w:hint="default"/>
          <w:bCs/>
          <w:sz w:val="22"/>
          <w:szCs w:val="22"/>
        </w:rPr>
        <w:t xml:space="preserve">        </w:t>
      </w:r>
      <w:r w:rsidR="00EA4302">
        <w:rPr>
          <w:rFonts w:ascii="Times New Roman" w:hAnsi="Times New Roman" w:hint="default"/>
          <w:bCs/>
          <w:sz w:val="22"/>
          <w:szCs w:val="22"/>
        </w:rPr>
        <w:t xml:space="preserve"> </w:t>
      </w:r>
      <w:r w:rsidR="00EF5D9F">
        <w:rPr>
          <w:rFonts w:ascii="Times New Roman" w:hAnsi="Times New Roman" w:hint="default"/>
          <w:bCs/>
          <w:sz w:val="22"/>
          <w:szCs w:val="22"/>
        </w:rPr>
        <w:t>Ing. Jozef Tóth</w:t>
      </w:r>
    </w:p>
    <w:p w:rsidR="007544A4" w:rsidRPr="00EA4302" w:rsidRDefault="00E67E7E" w:rsidP="00EF5D9F">
      <w:pPr>
        <w:pStyle w:val="Normlnywebov"/>
        <w:spacing w:before="0" w:beforeAutospacing="0" w:after="0" w:afterAutospacing="0"/>
        <w:ind w:left="5812" w:right="72"/>
        <w:jc w:val="both"/>
        <w:rPr>
          <w:rFonts w:hint="default"/>
          <w:sz w:val="22"/>
        </w:rPr>
      </w:pPr>
      <w:r w:rsidRPr="00EA4302">
        <w:rPr>
          <w:rFonts w:ascii="Times New Roman" w:hAnsi="Times New Roman" w:hint="default"/>
          <w:sz w:val="22"/>
          <w:szCs w:val="22"/>
        </w:rPr>
        <w:t xml:space="preserve">      </w:t>
      </w:r>
      <w:r w:rsidRPr="00EF5D9F">
        <w:rPr>
          <w:rFonts w:ascii="Times New Roman" w:hAnsi="Times New Roman" w:hint="default"/>
          <w:sz w:val="22"/>
          <w:szCs w:val="22"/>
        </w:rPr>
        <w:t>starost</w:t>
      </w:r>
      <w:r w:rsidR="0071403E" w:rsidRPr="00EF5D9F">
        <w:rPr>
          <w:rFonts w:ascii="Times New Roman" w:hAnsi="Times New Roman" w:hint="default"/>
          <w:sz w:val="22"/>
          <w:szCs w:val="22"/>
        </w:rPr>
        <w:t>a</w:t>
      </w:r>
      <w:r w:rsidR="0071403E" w:rsidRPr="00EA4302">
        <w:rPr>
          <w:rFonts w:ascii="Times New Roman" w:hAnsi="Times New Roman" w:hint="default"/>
          <w:sz w:val="22"/>
          <w:szCs w:val="22"/>
        </w:rPr>
        <w:t xml:space="preserve"> obce</w:t>
      </w:r>
    </w:p>
    <w:sectPr w:rsidR="007544A4" w:rsidRPr="00EA4302" w:rsidSect="00EF5D9F">
      <w:endnotePr>
        <w:numFmt w:val="decimal"/>
        <w:numStart w:val="0"/>
      </w:endnotePr>
      <w:pgSz w:w="11906" w:h="16838"/>
      <w:pgMar w:top="851" w:right="1418" w:bottom="709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27" w:rsidRDefault="00EA3A27" w:rsidP="00E871AC">
      <w:r>
        <w:separator/>
      </w:r>
    </w:p>
  </w:endnote>
  <w:endnote w:type="continuationSeparator" w:id="0">
    <w:p w:rsidR="00EA3A27" w:rsidRDefault="00EA3A27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27" w:rsidRDefault="00EA3A27" w:rsidP="00E871AC">
      <w:r>
        <w:separator/>
      </w:r>
    </w:p>
  </w:footnote>
  <w:footnote w:type="continuationSeparator" w:id="0">
    <w:p w:rsidR="00EA3A27" w:rsidRDefault="00EA3A27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1B6"/>
    <w:multiLevelType w:val="hybridMultilevel"/>
    <w:tmpl w:val="993647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27231"/>
    <w:multiLevelType w:val="hybridMultilevel"/>
    <w:tmpl w:val="E79AB9C0"/>
    <w:lvl w:ilvl="0" w:tplc="E6389760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BEC"/>
    <w:multiLevelType w:val="hybridMultilevel"/>
    <w:tmpl w:val="E4845CDE"/>
    <w:lvl w:ilvl="0" w:tplc="24042976">
      <w:start w:val="76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F74A1D"/>
    <w:multiLevelType w:val="hybridMultilevel"/>
    <w:tmpl w:val="5B7C008C"/>
    <w:lvl w:ilvl="0" w:tplc="F5EE2CCE">
      <w:start w:val="9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D54B3E"/>
    <w:multiLevelType w:val="multilevel"/>
    <w:tmpl w:val="83F4B7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  <w:b w:val="0"/>
      </w:rPr>
    </w:lvl>
  </w:abstractNum>
  <w:abstractNum w:abstractNumId="5" w15:restartNumberingAfterBreak="0">
    <w:nsid w:val="13432C62"/>
    <w:multiLevelType w:val="hybridMultilevel"/>
    <w:tmpl w:val="FFEA7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61"/>
    <w:multiLevelType w:val="multilevel"/>
    <w:tmpl w:val="BA8C2E3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b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Arial" w:hint="default"/>
        <w:b/>
      </w:rPr>
    </w:lvl>
  </w:abstractNum>
  <w:abstractNum w:abstractNumId="7" w15:restartNumberingAfterBreak="0">
    <w:nsid w:val="2F10471C"/>
    <w:multiLevelType w:val="hybridMultilevel"/>
    <w:tmpl w:val="6E481DB6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FE4568"/>
    <w:multiLevelType w:val="hybridMultilevel"/>
    <w:tmpl w:val="9CC6F8A0"/>
    <w:lvl w:ilvl="0" w:tplc="A464239C">
      <w:start w:val="4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7D47C64"/>
    <w:multiLevelType w:val="hybridMultilevel"/>
    <w:tmpl w:val="B1CEC1F4"/>
    <w:lvl w:ilvl="0" w:tplc="2E6C41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15E6"/>
    <w:multiLevelType w:val="hybridMultilevel"/>
    <w:tmpl w:val="166EF3E6"/>
    <w:lvl w:ilvl="0" w:tplc="041B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D702311"/>
    <w:multiLevelType w:val="hybridMultilevel"/>
    <w:tmpl w:val="19CE4E44"/>
    <w:lvl w:ilvl="0" w:tplc="041B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14707C7"/>
    <w:multiLevelType w:val="hybridMultilevel"/>
    <w:tmpl w:val="60B0B9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763B"/>
    <w:multiLevelType w:val="hybridMultilevel"/>
    <w:tmpl w:val="F3EE7A14"/>
    <w:lvl w:ilvl="0" w:tplc="8898B502">
      <w:start w:val="2"/>
      <w:numFmt w:val="bullet"/>
      <w:lvlText w:val="-"/>
      <w:lvlJc w:val="left"/>
      <w:pPr>
        <w:ind w:left="128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B2192D"/>
    <w:multiLevelType w:val="hybridMultilevel"/>
    <w:tmpl w:val="2D98772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A90970"/>
    <w:multiLevelType w:val="multilevel"/>
    <w:tmpl w:val="DEA2A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6" w15:restartNumberingAfterBreak="0">
    <w:nsid w:val="43571D18"/>
    <w:multiLevelType w:val="multilevel"/>
    <w:tmpl w:val="D348166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17" w15:restartNumberingAfterBreak="0">
    <w:nsid w:val="46167BB3"/>
    <w:multiLevelType w:val="hybridMultilevel"/>
    <w:tmpl w:val="CBFAAFA6"/>
    <w:lvl w:ilvl="0" w:tplc="FB0ED76C">
      <w:start w:val="1"/>
      <w:numFmt w:val="lowerLetter"/>
      <w:lvlText w:val="%1)"/>
      <w:lvlJc w:val="left"/>
      <w:pPr>
        <w:ind w:left="214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46531A6C"/>
    <w:multiLevelType w:val="hybridMultilevel"/>
    <w:tmpl w:val="E900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428B"/>
    <w:multiLevelType w:val="multilevel"/>
    <w:tmpl w:val="3E4E926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D2F3D54"/>
    <w:multiLevelType w:val="hybridMultilevel"/>
    <w:tmpl w:val="018CA0FC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6F573E"/>
    <w:multiLevelType w:val="multilevel"/>
    <w:tmpl w:val="5CE2E1F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4DEB7CF5"/>
    <w:multiLevelType w:val="hybridMultilevel"/>
    <w:tmpl w:val="37008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B3F70"/>
    <w:multiLevelType w:val="hybridMultilevel"/>
    <w:tmpl w:val="E71475E2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31A5AA1"/>
    <w:multiLevelType w:val="hybridMultilevel"/>
    <w:tmpl w:val="6658B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F37AD"/>
    <w:multiLevelType w:val="hybridMultilevel"/>
    <w:tmpl w:val="D1DEE578"/>
    <w:lvl w:ilvl="0" w:tplc="8F9A896E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884006D"/>
    <w:multiLevelType w:val="hybridMultilevel"/>
    <w:tmpl w:val="A1B8796C"/>
    <w:lvl w:ilvl="0" w:tplc="041B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A7973"/>
    <w:multiLevelType w:val="hybridMultilevel"/>
    <w:tmpl w:val="E6C0D81E"/>
    <w:lvl w:ilvl="0" w:tplc="CFC09BF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5BEB1318"/>
    <w:multiLevelType w:val="hybridMultilevel"/>
    <w:tmpl w:val="42F08682"/>
    <w:lvl w:ilvl="0" w:tplc="2C2615DE">
      <w:start w:val="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DC50B79"/>
    <w:multiLevelType w:val="multilevel"/>
    <w:tmpl w:val="F2D6A0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31" w15:restartNumberingAfterBreak="0">
    <w:nsid w:val="5F033382"/>
    <w:multiLevelType w:val="hybridMultilevel"/>
    <w:tmpl w:val="A54E1340"/>
    <w:lvl w:ilvl="0" w:tplc="79D440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A32AFF"/>
    <w:multiLevelType w:val="hybridMultilevel"/>
    <w:tmpl w:val="E3723D44"/>
    <w:lvl w:ilvl="0" w:tplc="F43EB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7A1B52"/>
    <w:multiLevelType w:val="hybridMultilevel"/>
    <w:tmpl w:val="7DEA11D6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9B47A71"/>
    <w:multiLevelType w:val="hybridMultilevel"/>
    <w:tmpl w:val="34285CB4"/>
    <w:lvl w:ilvl="0" w:tplc="8898B502">
      <w:start w:val="2"/>
      <w:numFmt w:val="bullet"/>
      <w:lvlText w:val="-"/>
      <w:lvlJc w:val="left"/>
      <w:pPr>
        <w:ind w:left="2421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A6A2926"/>
    <w:multiLevelType w:val="hybridMultilevel"/>
    <w:tmpl w:val="7E24C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35B5"/>
    <w:multiLevelType w:val="hybridMultilevel"/>
    <w:tmpl w:val="D002890C"/>
    <w:lvl w:ilvl="0" w:tplc="F3E678A4">
      <w:start w:val="94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F1F4CE1"/>
    <w:multiLevelType w:val="hybridMultilevel"/>
    <w:tmpl w:val="7FEADBF2"/>
    <w:lvl w:ilvl="0" w:tplc="8898B502">
      <w:start w:val="2"/>
      <w:numFmt w:val="bullet"/>
      <w:lvlText w:val="-"/>
      <w:lvlJc w:val="left"/>
      <w:pPr>
        <w:ind w:left="927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5D24981"/>
    <w:multiLevelType w:val="hybridMultilevel"/>
    <w:tmpl w:val="3CF011FE"/>
    <w:lvl w:ilvl="0" w:tplc="0D3E68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C05DD"/>
    <w:multiLevelType w:val="hybridMultilevel"/>
    <w:tmpl w:val="207CA032"/>
    <w:lvl w:ilvl="0" w:tplc="A92476D4">
      <w:start w:val="81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6917A52"/>
    <w:multiLevelType w:val="hybridMultilevel"/>
    <w:tmpl w:val="EFECE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E5136"/>
    <w:multiLevelType w:val="hybridMultilevel"/>
    <w:tmpl w:val="117AF7E6"/>
    <w:lvl w:ilvl="0" w:tplc="0B7CDDA6">
      <w:start w:val="82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97D0311"/>
    <w:multiLevelType w:val="hybridMultilevel"/>
    <w:tmpl w:val="D60AF0BE"/>
    <w:lvl w:ilvl="0" w:tplc="BEA68012">
      <w:start w:val="2"/>
      <w:numFmt w:val="bullet"/>
      <w:lvlText w:val="-"/>
      <w:lvlJc w:val="left"/>
      <w:pPr>
        <w:ind w:left="1065" w:hanging="360"/>
      </w:pPr>
      <w:rPr>
        <w:rFonts w:ascii="Bookman Old Style" w:eastAsia="Arial Unicode MS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32"/>
  </w:num>
  <w:num w:numId="5">
    <w:abstractNumId w:val="2"/>
  </w:num>
  <w:num w:numId="6">
    <w:abstractNumId w:val="25"/>
  </w:num>
  <w:num w:numId="7">
    <w:abstractNumId w:val="1"/>
  </w:num>
  <w:num w:numId="8">
    <w:abstractNumId w:val="10"/>
  </w:num>
  <w:num w:numId="9">
    <w:abstractNumId w:val="41"/>
  </w:num>
  <w:num w:numId="10">
    <w:abstractNumId w:val="28"/>
  </w:num>
  <w:num w:numId="11">
    <w:abstractNumId w:val="35"/>
  </w:num>
  <w:num w:numId="12">
    <w:abstractNumId w:val="22"/>
  </w:num>
  <w:num w:numId="13">
    <w:abstractNumId w:val="26"/>
  </w:num>
  <w:num w:numId="14">
    <w:abstractNumId w:val="3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3"/>
  </w:num>
  <w:num w:numId="20">
    <w:abstractNumId w:val="5"/>
  </w:num>
  <w:num w:numId="21">
    <w:abstractNumId w:val="0"/>
  </w:num>
  <w:num w:numId="22">
    <w:abstractNumId w:val="7"/>
  </w:num>
  <w:num w:numId="23">
    <w:abstractNumId w:val="8"/>
  </w:num>
  <w:num w:numId="24">
    <w:abstractNumId w:val="23"/>
  </w:num>
  <w:num w:numId="25">
    <w:abstractNumId w:val="6"/>
  </w:num>
  <w:num w:numId="26">
    <w:abstractNumId w:val="4"/>
  </w:num>
  <w:num w:numId="27">
    <w:abstractNumId w:val="30"/>
  </w:num>
  <w:num w:numId="28">
    <w:abstractNumId w:val="15"/>
  </w:num>
  <w:num w:numId="29">
    <w:abstractNumId w:val="43"/>
  </w:num>
  <w:num w:numId="30">
    <w:abstractNumId w:val="16"/>
  </w:num>
  <w:num w:numId="31">
    <w:abstractNumId w:val="21"/>
  </w:num>
  <w:num w:numId="32">
    <w:abstractNumId w:val="38"/>
  </w:num>
  <w:num w:numId="33">
    <w:abstractNumId w:val="19"/>
  </w:num>
  <w:num w:numId="34">
    <w:abstractNumId w:val="17"/>
  </w:num>
  <w:num w:numId="35">
    <w:abstractNumId w:val="42"/>
  </w:num>
  <w:num w:numId="36">
    <w:abstractNumId w:val="11"/>
  </w:num>
  <w:num w:numId="37">
    <w:abstractNumId w:val="37"/>
  </w:num>
  <w:num w:numId="38">
    <w:abstractNumId w:val="31"/>
  </w:num>
  <w:num w:numId="39">
    <w:abstractNumId w:val="14"/>
  </w:num>
  <w:num w:numId="40">
    <w:abstractNumId w:val="33"/>
  </w:num>
  <w:num w:numId="41">
    <w:abstractNumId w:val="24"/>
  </w:num>
  <w:num w:numId="42">
    <w:abstractNumId w:val="20"/>
  </w:num>
  <w:num w:numId="43">
    <w:abstractNumId w:val="13"/>
  </w:num>
  <w:num w:numId="44">
    <w:abstractNumId w:val="34"/>
  </w:num>
  <w:num w:numId="45">
    <w:abstractNumId w:val="9"/>
  </w:num>
  <w:num w:numId="4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AC9"/>
    <w:rsid w:val="00002D45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61DE1"/>
    <w:rsid w:val="000657D0"/>
    <w:rsid w:val="00071EC8"/>
    <w:rsid w:val="000737EA"/>
    <w:rsid w:val="000820EC"/>
    <w:rsid w:val="0008618E"/>
    <w:rsid w:val="00092136"/>
    <w:rsid w:val="00092D8C"/>
    <w:rsid w:val="000A5F49"/>
    <w:rsid w:val="000C1FE6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53B47"/>
    <w:rsid w:val="00254666"/>
    <w:rsid w:val="00271DD2"/>
    <w:rsid w:val="00276804"/>
    <w:rsid w:val="00282E08"/>
    <w:rsid w:val="00286614"/>
    <w:rsid w:val="002A10F5"/>
    <w:rsid w:val="002A456D"/>
    <w:rsid w:val="002A6356"/>
    <w:rsid w:val="002B0079"/>
    <w:rsid w:val="002B2111"/>
    <w:rsid w:val="002B361B"/>
    <w:rsid w:val="002C2AEE"/>
    <w:rsid w:val="002C48D6"/>
    <w:rsid w:val="002C78C7"/>
    <w:rsid w:val="002D5641"/>
    <w:rsid w:val="002E649E"/>
    <w:rsid w:val="002F4892"/>
    <w:rsid w:val="0030038C"/>
    <w:rsid w:val="003011D2"/>
    <w:rsid w:val="00307832"/>
    <w:rsid w:val="0031064B"/>
    <w:rsid w:val="00311341"/>
    <w:rsid w:val="00311DA8"/>
    <w:rsid w:val="0031344F"/>
    <w:rsid w:val="0032167B"/>
    <w:rsid w:val="00326E75"/>
    <w:rsid w:val="00327FE1"/>
    <w:rsid w:val="00333C54"/>
    <w:rsid w:val="00342234"/>
    <w:rsid w:val="00354007"/>
    <w:rsid w:val="003635B7"/>
    <w:rsid w:val="0036604F"/>
    <w:rsid w:val="00367854"/>
    <w:rsid w:val="003710F3"/>
    <w:rsid w:val="00377009"/>
    <w:rsid w:val="00381329"/>
    <w:rsid w:val="00381A98"/>
    <w:rsid w:val="00396608"/>
    <w:rsid w:val="003A3E9A"/>
    <w:rsid w:val="003A4EFB"/>
    <w:rsid w:val="003B1BDC"/>
    <w:rsid w:val="003D670F"/>
    <w:rsid w:val="003D67D6"/>
    <w:rsid w:val="003E20AB"/>
    <w:rsid w:val="003F14F4"/>
    <w:rsid w:val="003F4A5D"/>
    <w:rsid w:val="004048C2"/>
    <w:rsid w:val="00407156"/>
    <w:rsid w:val="00421C40"/>
    <w:rsid w:val="00446816"/>
    <w:rsid w:val="00474E1C"/>
    <w:rsid w:val="00480864"/>
    <w:rsid w:val="00481C3A"/>
    <w:rsid w:val="004877CF"/>
    <w:rsid w:val="00495915"/>
    <w:rsid w:val="00497554"/>
    <w:rsid w:val="00497E33"/>
    <w:rsid w:val="004A0800"/>
    <w:rsid w:val="004B0E76"/>
    <w:rsid w:val="004B16A2"/>
    <w:rsid w:val="004B22C4"/>
    <w:rsid w:val="004D2AF2"/>
    <w:rsid w:val="004D5FCA"/>
    <w:rsid w:val="004D61D5"/>
    <w:rsid w:val="004D74AC"/>
    <w:rsid w:val="004E129F"/>
    <w:rsid w:val="004E4535"/>
    <w:rsid w:val="004F262C"/>
    <w:rsid w:val="004F3AEB"/>
    <w:rsid w:val="004F60C1"/>
    <w:rsid w:val="00505F3C"/>
    <w:rsid w:val="00512B70"/>
    <w:rsid w:val="0052252D"/>
    <w:rsid w:val="00530BA3"/>
    <w:rsid w:val="00537331"/>
    <w:rsid w:val="0054600E"/>
    <w:rsid w:val="00547CA1"/>
    <w:rsid w:val="00561FEF"/>
    <w:rsid w:val="00564B5C"/>
    <w:rsid w:val="005708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756B7"/>
    <w:rsid w:val="0068416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5B47"/>
    <w:rsid w:val="006D7E3E"/>
    <w:rsid w:val="006F3A11"/>
    <w:rsid w:val="00707136"/>
    <w:rsid w:val="007116A1"/>
    <w:rsid w:val="0071403E"/>
    <w:rsid w:val="007157A3"/>
    <w:rsid w:val="00715917"/>
    <w:rsid w:val="00723100"/>
    <w:rsid w:val="00725153"/>
    <w:rsid w:val="007251C7"/>
    <w:rsid w:val="00731C5C"/>
    <w:rsid w:val="0073485D"/>
    <w:rsid w:val="007349AA"/>
    <w:rsid w:val="0073665B"/>
    <w:rsid w:val="007452E9"/>
    <w:rsid w:val="00747396"/>
    <w:rsid w:val="007544A4"/>
    <w:rsid w:val="0075549D"/>
    <w:rsid w:val="00763276"/>
    <w:rsid w:val="0076700C"/>
    <w:rsid w:val="00770822"/>
    <w:rsid w:val="007835B0"/>
    <w:rsid w:val="007932F4"/>
    <w:rsid w:val="007A0226"/>
    <w:rsid w:val="007A2D76"/>
    <w:rsid w:val="007C139F"/>
    <w:rsid w:val="007D2D79"/>
    <w:rsid w:val="007D4EB2"/>
    <w:rsid w:val="007D7BA1"/>
    <w:rsid w:val="007E7083"/>
    <w:rsid w:val="007E7B3D"/>
    <w:rsid w:val="007F1CF4"/>
    <w:rsid w:val="007F20FA"/>
    <w:rsid w:val="0080173B"/>
    <w:rsid w:val="00824B83"/>
    <w:rsid w:val="00832912"/>
    <w:rsid w:val="00835928"/>
    <w:rsid w:val="00846239"/>
    <w:rsid w:val="0084669B"/>
    <w:rsid w:val="00853443"/>
    <w:rsid w:val="00854F95"/>
    <w:rsid w:val="0085738A"/>
    <w:rsid w:val="00861B69"/>
    <w:rsid w:val="00863047"/>
    <w:rsid w:val="00884DE3"/>
    <w:rsid w:val="00885AF9"/>
    <w:rsid w:val="008A1F9B"/>
    <w:rsid w:val="008A3B1D"/>
    <w:rsid w:val="008D0755"/>
    <w:rsid w:val="008E1910"/>
    <w:rsid w:val="008F30C3"/>
    <w:rsid w:val="00902ABD"/>
    <w:rsid w:val="00910D02"/>
    <w:rsid w:val="00916FA1"/>
    <w:rsid w:val="00917809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63620"/>
    <w:rsid w:val="009815D1"/>
    <w:rsid w:val="00986085"/>
    <w:rsid w:val="0098658E"/>
    <w:rsid w:val="009A7492"/>
    <w:rsid w:val="009B0162"/>
    <w:rsid w:val="009B3146"/>
    <w:rsid w:val="009B54A8"/>
    <w:rsid w:val="009E00E1"/>
    <w:rsid w:val="009E0C38"/>
    <w:rsid w:val="009E3AB8"/>
    <w:rsid w:val="009E50DE"/>
    <w:rsid w:val="009E5401"/>
    <w:rsid w:val="009E671B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92565"/>
    <w:rsid w:val="00A92872"/>
    <w:rsid w:val="00A96A76"/>
    <w:rsid w:val="00AA3DEB"/>
    <w:rsid w:val="00AB63AC"/>
    <w:rsid w:val="00AC0508"/>
    <w:rsid w:val="00AC17D3"/>
    <w:rsid w:val="00AD3605"/>
    <w:rsid w:val="00AE04EC"/>
    <w:rsid w:val="00AF26F9"/>
    <w:rsid w:val="00AF37CE"/>
    <w:rsid w:val="00AF6AA6"/>
    <w:rsid w:val="00B045FC"/>
    <w:rsid w:val="00B05A06"/>
    <w:rsid w:val="00B15A9A"/>
    <w:rsid w:val="00B25E10"/>
    <w:rsid w:val="00B267B2"/>
    <w:rsid w:val="00B318D8"/>
    <w:rsid w:val="00B41D6E"/>
    <w:rsid w:val="00B537A5"/>
    <w:rsid w:val="00B65502"/>
    <w:rsid w:val="00B92038"/>
    <w:rsid w:val="00B95C5B"/>
    <w:rsid w:val="00BC7685"/>
    <w:rsid w:val="00BD2F11"/>
    <w:rsid w:val="00BE67B2"/>
    <w:rsid w:val="00BE6A21"/>
    <w:rsid w:val="00BF44E8"/>
    <w:rsid w:val="00C0020C"/>
    <w:rsid w:val="00C0236E"/>
    <w:rsid w:val="00C03133"/>
    <w:rsid w:val="00C11D69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49FB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2C39"/>
    <w:rsid w:val="00D31B32"/>
    <w:rsid w:val="00D346F5"/>
    <w:rsid w:val="00D35731"/>
    <w:rsid w:val="00D364F4"/>
    <w:rsid w:val="00D3790C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7E7E"/>
    <w:rsid w:val="00E741BA"/>
    <w:rsid w:val="00E86A6F"/>
    <w:rsid w:val="00E871AC"/>
    <w:rsid w:val="00E96A4A"/>
    <w:rsid w:val="00EA0818"/>
    <w:rsid w:val="00EA309C"/>
    <w:rsid w:val="00EA3A27"/>
    <w:rsid w:val="00EA4302"/>
    <w:rsid w:val="00EA7B3C"/>
    <w:rsid w:val="00EB00C0"/>
    <w:rsid w:val="00EB7F20"/>
    <w:rsid w:val="00EC03B9"/>
    <w:rsid w:val="00EE1584"/>
    <w:rsid w:val="00EE69E7"/>
    <w:rsid w:val="00EF5D9F"/>
    <w:rsid w:val="00F06989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50216"/>
    <w:rsid w:val="00F54E0E"/>
    <w:rsid w:val="00F55B71"/>
    <w:rsid w:val="00F64C98"/>
    <w:rsid w:val="00F659A6"/>
    <w:rsid w:val="00F75E09"/>
    <w:rsid w:val="00F8049D"/>
    <w:rsid w:val="00FA3079"/>
    <w:rsid w:val="00FA668D"/>
    <w:rsid w:val="00FB134C"/>
    <w:rsid w:val="00FB7CAC"/>
    <w:rsid w:val="00FC6520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BD290F-0BB3-4E7D-B1D5-CB87EB24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styleId="Bezriadkovania">
    <w:name w:val="No Spacing"/>
    <w:uiPriority w:val="1"/>
    <w:qFormat/>
    <w:rsid w:val="00EF5D9F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HP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Skola</dc:creator>
  <cp:keywords/>
  <cp:lastModifiedBy>VERNUSOVÁ Jana</cp:lastModifiedBy>
  <cp:revision>2</cp:revision>
  <cp:lastPrinted>2019-12-16T12:59:00Z</cp:lastPrinted>
  <dcterms:created xsi:type="dcterms:W3CDTF">2019-12-16T12:59:00Z</dcterms:created>
  <dcterms:modified xsi:type="dcterms:W3CDTF">2019-12-16T12:59:00Z</dcterms:modified>
</cp:coreProperties>
</file>